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8D" w:rsidRPr="00113D8D" w:rsidRDefault="00113D8D" w:rsidP="00113D8D">
      <w:pPr>
        <w:spacing w:before="100" w:beforeAutospacing="1" w:after="100" w:afterAutospacing="1"/>
        <w:outlineLvl w:val="0"/>
        <w:rPr>
          <w:rFonts w:ascii="Arial" w:hAnsi="Arial" w:cs="Arial"/>
          <w:b/>
          <w:bCs/>
          <w:kern w:val="36"/>
          <w:sz w:val="28"/>
          <w:szCs w:val="28"/>
        </w:rPr>
      </w:pPr>
      <w:r w:rsidRPr="00554531">
        <w:rPr>
          <w:rFonts w:ascii="Arial" w:hAnsi="Arial" w:cs="Arial"/>
          <w:b/>
          <w:noProof/>
          <w:sz w:val="22"/>
          <w:szCs w:val="22"/>
          <w:shd w:val="clear" w:color="auto" w:fill="D9D9D9" w:themeFill="background1" w:themeFillShade="D9"/>
        </w:rPr>
        <mc:AlternateContent>
          <mc:Choice Requires="wps">
            <w:drawing>
              <wp:anchor distT="0" distB="0" distL="114300" distR="114300" simplePos="0" relativeHeight="251667456" behindDoc="0" locked="0" layoutInCell="1" allowOverlap="1" wp14:anchorId="5EEA70B4" wp14:editId="62F29AC1">
                <wp:simplePos x="0" y="0"/>
                <wp:positionH relativeFrom="column">
                  <wp:posOffset>5250815</wp:posOffset>
                </wp:positionH>
                <wp:positionV relativeFrom="paragraph">
                  <wp:posOffset>-1445170</wp:posOffset>
                </wp:positionV>
                <wp:extent cx="1295400" cy="1419225"/>
                <wp:effectExtent l="0" t="0" r="0" b="9525"/>
                <wp:wrapNone/>
                <wp:docPr id="7" name="Textfeld 7"/>
                <wp:cNvGraphicFramePr/>
                <a:graphic xmlns:a="http://schemas.openxmlformats.org/drawingml/2006/main">
                  <a:graphicData uri="http://schemas.microsoft.com/office/word/2010/wordprocessingShape">
                    <wps:wsp>
                      <wps:cNvSpPr txBox="1"/>
                      <wps:spPr>
                        <a:xfrm>
                          <a:off x="0" y="0"/>
                          <a:ext cx="1295400"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D8D" w:rsidRPr="00674CCF" w:rsidRDefault="00113D8D" w:rsidP="00113D8D">
                            <w:pPr>
                              <w:rPr>
                                <w:lang w:val="en-US"/>
                              </w:rPr>
                            </w:pPr>
                            <w:r>
                              <w:rPr>
                                <w:noProof/>
                              </w:rPr>
                              <w:drawing>
                                <wp:inline distT="0" distB="0" distL="0" distR="0" wp14:anchorId="7D8FF8D7" wp14:editId="174A48D1">
                                  <wp:extent cx="835269" cy="746637"/>
                                  <wp:effectExtent l="133350" t="114300" r="155575" b="168275"/>
                                  <wp:docPr id="8" name="Grafik 8"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artisticGlowEdges/>
                                                    </a14:imgEffect>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sz w:val="12"/>
                                <w:szCs w:val="12"/>
                                <w:lang w:val="en-US"/>
                              </w:rPr>
                              <w:t>ht</w:t>
                            </w:r>
                            <w:r w:rsidRPr="004024B8">
                              <w:rPr>
                                <w:rFonts w:ascii="Arial" w:hAnsi="Arial" w:cs="Arial"/>
                                <w:sz w:val="12"/>
                                <w:szCs w:val="12"/>
                                <w:lang w:val="en-US"/>
                              </w:rPr>
                              <w:t>tp://commons.wikimedia.org/wiki/File%3ADried3722Rose</w:t>
                            </w:r>
                            <w:r w:rsidRPr="00674CCF">
                              <w:rPr>
                                <w:noProof/>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413.45pt;margin-top:-113.8pt;width:102pt;height:1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" fillcolor="white [3201]" stroked="f" strokeweight=".5pt">
                <v:textbox>
                  <w:txbxContent>
                    <w:p w:rsidR="00113D8D" w:rsidRPr="00674CCF" w:rsidRDefault="00113D8D" w:rsidP="00113D8D">
                      <w:pPr>
                        <w:rPr>
                          <w:lang w:val="en-US"/>
                        </w:rPr>
                      </w:pPr>
                      <w:r>
                        <w:rPr>
                          <w:noProof/>
                        </w:rPr>
                        <w:drawing>
                          <wp:inline distT="0" distB="0" distL="0" distR="0" wp14:anchorId="7D8FF8D7" wp14:editId="174A48D1">
                            <wp:extent cx="835269" cy="746637"/>
                            <wp:effectExtent l="133350" t="114300" r="155575" b="168275"/>
                            <wp:docPr id="8" name="Grafik 8"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11" cstate="print">
                                      <a:duotone>
                                        <a:schemeClr val="bg2">
                                          <a:shade val="45000"/>
                                          <a:satMod val="135000"/>
                                        </a:schemeClr>
                                        <a:prstClr val="white"/>
                                      </a:duotone>
                                      <a:extLst>
                                        <a:ext uri="{BEBA8EAE-BF5A-486C-A8C5-ECC9F3942E4B}">
                                          <a14:imgProps xmlns:a14="http://schemas.microsoft.com/office/drawing/2010/main">
                                            <a14:imgLayer r:embed="rId12">
                                              <a14:imgEffect>
                                                <a14:artisticGlowEdges/>
                                              </a14:imgEffect>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sz w:val="12"/>
                          <w:szCs w:val="12"/>
                          <w:lang w:val="en-US"/>
                        </w:rPr>
                        <w:t>ht</w:t>
                      </w:r>
                      <w:r w:rsidRPr="004024B8">
                        <w:rPr>
                          <w:rFonts w:ascii="Arial" w:hAnsi="Arial" w:cs="Arial"/>
                          <w:sz w:val="12"/>
                          <w:szCs w:val="12"/>
                          <w:lang w:val="en-US"/>
                        </w:rPr>
                        <w:t>tp://commons.wikimedia.org/wiki/File%3ADried3722Rose</w:t>
                      </w:r>
                      <w:r w:rsidRPr="00674CCF">
                        <w:rPr>
                          <w:noProof/>
                          <w:lang w:val="en-US"/>
                        </w:rPr>
                        <w:t xml:space="preserve"> </w:t>
                      </w:r>
                    </w:p>
                  </w:txbxContent>
                </v:textbox>
              </v:shape>
            </w:pict>
          </mc:Fallback>
        </mc:AlternateContent>
      </w:r>
      <w:r w:rsidRPr="00554531">
        <w:rPr>
          <w:rFonts w:ascii="Arial" w:hAnsi="Arial" w:cs="Arial"/>
          <w:b/>
          <w:bCs/>
          <w:kern w:val="36"/>
          <w:sz w:val="28"/>
          <w:szCs w:val="28"/>
          <w:shd w:val="clear" w:color="auto" w:fill="D9D9D9" w:themeFill="background1" w:themeFillShade="D9"/>
        </w:rPr>
        <w:t>Allgemeine Hinweis</w:t>
      </w:r>
      <w:r w:rsidR="00F81601" w:rsidRPr="00554531">
        <w:rPr>
          <w:rFonts w:ascii="Arial" w:hAnsi="Arial" w:cs="Arial"/>
          <w:b/>
          <w:bCs/>
          <w:kern w:val="36"/>
          <w:sz w:val="28"/>
          <w:szCs w:val="28"/>
          <w:shd w:val="clear" w:color="auto" w:fill="D9D9D9" w:themeFill="background1" w:themeFillShade="D9"/>
        </w:rPr>
        <w:t>e</w:t>
      </w:r>
      <w:r w:rsidRPr="00113D8D">
        <w:rPr>
          <w:rFonts w:ascii="Arial" w:hAnsi="Arial" w:cs="Arial"/>
          <w:b/>
          <w:bCs/>
          <w:kern w:val="36"/>
          <w:sz w:val="28"/>
          <w:szCs w:val="28"/>
        </w:rPr>
        <w:t xml:space="preserve"> </w:t>
      </w:r>
    </w:p>
    <w:p w:rsidR="00113D8D" w:rsidRDefault="00113D8D" w:rsidP="00554531">
      <w:pPr>
        <w:shd w:val="clear" w:color="auto" w:fill="D9D9D9" w:themeFill="background1" w:themeFillShade="D9"/>
        <w:spacing w:before="120" w:after="120" w:line="360" w:lineRule="auto"/>
        <w:outlineLvl w:val="0"/>
        <w:rPr>
          <w:rFonts w:ascii="Arial" w:hAnsi="Arial" w:cs="Arial"/>
          <w:bCs/>
          <w:kern w:val="36"/>
          <w:sz w:val="22"/>
          <w:szCs w:val="22"/>
        </w:rPr>
      </w:pPr>
      <w:r w:rsidRPr="00113D8D">
        <w:rPr>
          <w:rFonts w:ascii="Arial" w:hAnsi="Arial" w:cs="Arial"/>
          <w:bCs/>
          <w:kern w:val="36"/>
          <w:sz w:val="22"/>
          <w:szCs w:val="22"/>
        </w:rPr>
        <w:t xml:space="preserve">In der jährlich erstellten Broschüre der </w:t>
      </w:r>
      <w:r w:rsidRPr="00554531">
        <w:rPr>
          <w:rFonts w:ascii="Arial" w:hAnsi="Arial" w:cs="Arial"/>
          <w:b/>
          <w:bCs/>
          <w:kern w:val="36"/>
          <w:sz w:val="22"/>
          <w:szCs w:val="22"/>
        </w:rPr>
        <w:t>Evangelischen Kirche Deutschland</w:t>
      </w:r>
      <w:r w:rsidRPr="00113D8D">
        <w:rPr>
          <w:rFonts w:ascii="Arial" w:hAnsi="Arial" w:cs="Arial"/>
          <w:bCs/>
          <w:kern w:val="36"/>
          <w:sz w:val="22"/>
          <w:szCs w:val="22"/>
        </w:rPr>
        <w:t xml:space="preserve">, die über die Homepage der EKD  oder für </w:t>
      </w:r>
      <w:r w:rsidR="00F81601">
        <w:rPr>
          <w:rFonts w:ascii="Arial" w:hAnsi="Arial" w:cs="Arial"/>
          <w:bCs/>
          <w:kern w:val="36"/>
          <w:sz w:val="22"/>
          <w:szCs w:val="22"/>
        </w:rPr>
        <w:t xml:space="preserve">z. B. </w:t>
      </w:r>
      <w:r w:rsidRPr="00113D8D">
        <w:rPr>
          <w:rFonts w:ascii="Arial" w:hAnsi="Arial" w:cs="Arial"/>
          <w:bCs/>
          <w:kern w:val="36"/>
          <w:sz w:val="22"/>
          <w:szCs w:val="22"/>
        </w:rPr>
        <w:t>201</w:t>
      </w:r>
      <w:r w:rsidR="00F81601">
        <w:rPr>
          <w:rFonts w:ascii="Arial" w:hAnsi="Arial" w:cs="Arial"/>
          <w:bCs/>
          <w:kern w:val="36"/>
          <w:sz w:val="22"/>
          <w:szCs w:val="22"/>
        </w:rPr>
        <w:t>3</w:t>
      </w:r>
      <w:r w:rsidRPr="00113D8D">
        <w:rPr>
          <w:rFonts w:ascii="Arial" w:hAnsi="Arial" w:cs="Arial"/>
          <w:bCs/>
          <w:kern w:val="36"/>
          <w:sz w:val="22"/>
          <w:szCs w:val="22"/>
        </w:rPr>
        <w:t xml:space="preserve"> unter folgendem Link zu finden ist </w:t>
      </w:r>
      <w:r w:rsidR="00F81601" w:rsidRPr="00F81601">
        <w:rPr>
          <w:rFonts w:ascii="Arial" w:hAnsi="Arial" w:cs="Arial"/>
          <w:b/>
          <w:bCs/>
          <w:kern w:val="36"/>
          <w:sz w:val="22"/>
          <w:szCs w:val="22"/>
        </w:rPr>
        <w:t>http://www.ekd.de/download/zahlen_und_fakten_2013.pdf</w:t>
      </w:r>
      <w:r w:rsidR="00F81601">
        <w:rPr>
          <w:rFonts w:ascii="Arial" w:hAnsi="Arial" w:cs="Arial"/>
          <w:b/>
          <w:bCs/>
          <w:kern w:val="36"/>
          <w:sz w:val="22"/>
          <w:szCs w:val="22"/>
        </w:rPr>
        <w:t xml:space="preserve">,  </w:t>
      </w:r>
      <w:r w:rsidRPr="00113D8D">
        <w:rPr>
          <w:rFonts w:ascii="Arial" w:hAnsi="Arial" w:cs="Arial"/>
          <w:bCs/>
          <w:kern w:val="36"/>
          <w:sz w:val="22"/>
          <w:szCs w:val="22"/>
        </w:rPr>
        <w:t>finden sich vielfältige, gut aufbereitete Statistiken mit Daten und Fakten aus denen sich das Engagement der Evangel</w:t>
      </w:r>
      <w:r w:rsidRPr="00113D8D">
        <w:rPr>
          <w:rFonts w:ascii="Arial" w:hAnsi="Arial" w:cs="Arial"/>
          <w:bCs/>
          <w:kern w:val="36"/>
          <w:sz w:val="22"/>
          <w:szCs w:val="22"/>
        </w:rPr>
        <w:t>i</w:t>
      </w:r>
      <w:r w:rsidRPr="00113D8D">
        <w:rPr>
          <w:rFonts w:ascii="Arial" w:hAnsi="Arial" w:cs="Arial"/>
          <w:bCs/>
          <w:kern w:val="36"/>
          <w:sz w:val="22"/>
          <w:szCs w:val="22"/>
        </w:rPr>
        <w:t xml:space="preserve">schen Kirche in allen Bereichen </w:t>
      </w:r>
      <w:r w:rsidR="00554531">
        <w:rPr>
          <w:rFonts w:ascii="Arial" w:hAnsi="Arial" w:cs="Arial"/>
          <w:bCs/>
          <w:kern w:val="36"/>
          <w:sz w:val="22"/>
          <w:szCs w:val="22"/>
        </w:rPr>
        <w:t xml:space="preserve">und der finanzielle Hintergrund </w:t>
      </w:r>
      <w:r w:rsidRPr="00113D8D">
        <w:rPr>
          <w:rFonts w:ascii="Arial" w:hAnsi="Arial" w:cs="Arial"/>
          <w:bCs/>
          <w:kern w:val="36"/>
          <w:sz w:val="22"/>
          <w:szCs w:val="22"/>
        </w:rPr>
        <w:t>ablesen lässt.</w:t>
      </w:r>
      <w:r>
        <w:rPr>
          <w:rFonts w:ascii="Arial" w:hAnsi="Arial" w:cs="Arial"/>
          <w:bCs/>
          <w:kern w:val="36"/>
          <w:sz w:val="22"/>
          <w:szCs w:val="22"/>
        </w:rPr>
        <w:t xml:space="preserve"> </w:t>
      </w:r>
      <w:r w:rsidRPr="00113D8D">
        <w:rPr>
          <w:rFonts w:ascii="Arial" w:hAnsi="Arial" w:cs="Arial"/>
          <w:bCs/>
          <w:kern w:val="36"/>
          <w:sz w:val="22"/>
          <w:szCs w:val="22"/>
        </w:rPr>
        <w:t>F</w:t>
      </w:r>
      <w:r w:rsidR="00F81601">
        <w:rPr>
          <w:rFonts w:ascii="Arial" w:hAnsi="Arial" w:cs="Arial"/>
          <w:bCs/>
          <w:kern w:val="36"/>
          <w:sz w:val="22"/>
          <w:szCs w:val="22"/>
        </w:rPr>
        <w:t xml:space="preserve">ür 2012 war z. B. </w:t>
      </w:r>
      <w:r w:rsidRPr="00113D8D">
        <w:rPr>
          <w:rFonts w:ascii="Arial" w:hAnsi="Arial" w:cs="Arial"/>
          <w:bCs/>
          <w:kern w:val="36"/>
          <w:sz w:val="22"/>
          <w:szCs w:val="22"/>
        </w:rPr>
        <w:t>die Eröffnung des ersten evangelischen Kinderhospizes in Bethel hervorzuheben.</w:t>
      </w:r>
    </w:p>
    <w:p w:rsidR="00554531" w:rsidRDefault="00554531" w:rsidP="00554531">
      <w:pPr>
        <w:shd w:val="clear" w:color="auto" w:fill="D9D9D9" w:themeFill="background1" w:themeFillShade="D9"/>
        <w:spacing w:before="120" w:after="120" w:line="360" w:lineRule="auto"/>
        <w:outlineLvl w:val="0"/>
        <w:rPr>
          <w:rFonts w:ascii="Arial" w:hAnsi="Arial" w:cs="Arial"/>
          <w:bCs/>
          <w:kern w:val="36"/>
          <w:sz w:val="22"/>
          <w:szCs w:val="22"/>
        </w:rPr>
      </w:pPr>
    </w:p>
    <w:p w:rsidR="00F81601" w:rsidRDefault="00F81601" w:rsidP="00554531">
      <w:pPr>
        <w:shd w:val="clear" w:color="auto" w:fill="D9D9D9" w:themeFill="background1" w:themeFillShade="D9"/>
        <w:spacing w:before="120" w:after="120" w:line="360" w:lineRule="auto"/>
        <w:outlineLvl w:val="0"/>
        <w:rPr>
          <w:rFonts w:ascii="Arial" w:hAnsi="Arial" w:cs="Arial"/>
          <w:bCs/>
          <w:kern w:val="36"/>
          <w:sz w:val="22"/>
          <w:szCs w:val="22"/>
        </w:rPr>
      </w:pPr>
      <w:r>
        <w:rPr>
          <w:rFonts w:ascii="Arial" w:hAnsi="Arial" w:cs="Arial"/>
          <w:bCs/>
          <w:kern w:val="36"/>
          <w:sz w:val="22"/>
          <w:szCs w:val="22"/>
        </w:rPr>
        <w:t xml:space="preserve">In der jährlich erstellten Broschüre der </w:t>
      </w:r>
      <w:r w:rsidRPr="00554531">
        <w:rPr>
          <w:rFonts w:ascii="Arial" w:hAnsi="Arial" w:cs="Arial"/>
          <w:b/>
          <w:bCs/>
          <w:kern w:val="36"/>
          <w:sz w:val="22"/>
          <w:szCs w:val="22"/>
        </w:rPr>
        <w:t>Deutschen Bischofskonferenz</w:t>
      </w:r>
      <w:r>
        <w:rPr>
          <w:rFonts w:ascii="Arial" w:hAnsi="Arial" w:cs="Arial"/>
          <w:bCs/>
          <w:kern w:val="36"/>
          <w:sz w:val="22"/>
          <w:szCs w:val="22"/>
        </w:rPr>
        <w:t>, die über die Hom</w:t>
      </w:r>
      <w:r>
        <w:rPr>
          <w:rFonts w:ascii="Arial" w:hAnsi="Arial" w:cs="Arial"/>
          <w:bCs/>
          <w:kern w:val="36"/>
          <w:sz w:val="22"/>
          <w:szCs w:val="22"/>
        </w:rPr>
        <w:t>e</w:t>
      </w:r>
      <w:r>
        <w:rPr>
          <w:rFonts w:ascii="Arial" w:hAnsi="Arial" w:cs="Arial"/>
          <w:bCs/>
          <w:kern w:val="36"/>
          <w:sz w:val="22"/>
          <w:szCs w:val="22"/>
        </w:rPr>
        <w:t>page der DBK oder für 2013/14 unter folgendem Link zu finden ist</w:t>
      </w:r>
      <w:r w:rsidR="00554531">
        <w:rPr>
          <w:rFonts w:ascii="Arial" w:hAnsi="Arial" w:cs="Arial"/>
          <w:bCs/>
          <w:kern w:val="36"/>
          <w:sz w:val="22"/>
          <w:szCs w:val="22"/>
        </w:rPr>
        <w:t xml:space="preserve"> </w:t>
      </w:r>
      <w:r w:rsidRPr="00F81601">
        <w:rPr>
          <w:rFonts w:ascii="Arial" w:hAnsi="Arial" w:cs="Arial"/>
          <w:b/>
          <w:bCs/>
          <w:kern w:val="36"/>
          <w:sz w:val="22"/>
          <w:szCs w:val="22"/>
        </w:rPr>
        <w:t>http://www.dbk.de/fileadmin/redaktion/Zahlen%20und%20Fakten/Kirchliche%20Statistik/Allgemein_-_Zahlen_und_Fakten/DBK_Zahlen-und-Fakten2013-14_Internet.pdf</w:t>
      </w:r>
      <w:r>
        <w:rPr>
          <w:rFonts w:ascii="Arial" w:hAnsi="Arial" w:cs="Arial"/>
          <w:b/>
          <w:bCs/>
          <w:kern w:val="36"/>
          <w:sz w:val="22"/>
          <w:szCs w:val="22"/>
        </w:rPr>
        <w:t xml:space="preserve">  </w:t>
      </w:r>
      <w:r>
        <w:rPr>
          <w:rFonts w:ascii="Arial" w:hAnsi="Arial" w:cs="Arial"/>
          <w:bCs/>
          <w:kern w:val="36"/>
          <w:sz w:val="22"/>
          <w:szCs w:val="22"/>
        </w:rPr>
        <w:t>fi</w:t>
      </w:r>
      <w:r>
        <w:rPr>
          <w:rFonts w:ascii="Arial" w:hAnsi="Arial" w:cs="Arial"/>
          <w:bCs/>
          <w:kern w:val="36"/>
          <w:sz w:val="22"/>
          <w:szCs w:val="22"/>
        </w:rPr>
        <w:t>n</w:t>
      </w:r>
      <w:r>
        <w:rPr>
          <w:rFonts w:ascii="Arial" w:hAnsi="Arial" w:cs="Arial"/>
          <w:bCs/>
          <w:kern w:val="36"/>
          <w:sz w:val="22"/>
          <w:szCs w:val="22"/>
        </w:rPr>
        <w:t xml:space="preserve">den sich vielfältige, gut aufbereitete Statistiken mit Daten und Fakten aus denen sich das Engagement der Katholischen Kirche </w:t>
      </w:r>
      <w:r w:rsidR="00554531">
        <w:rPr>
          <w:rFonts w:ascii="Arial" w:hAnsi="Arial" w:cs="Arial"/>
          <w:bCs/>
          <w:kern w:val="36"/>
          <w:sz w:val="22"/>
          <w:szCs w:val="22"/>
        </w:rPr>
        <w:t xml:space="preserve">in allen Bereichen </w:t>
      </w:r>
      <w:r>
        <w:rPr>
          <w:rFonts w:ascii="Arial" w:hAnsi="Arial" w:cs="Arial"/>
          <w:bCs/>
          <w:kern w:val="36"/>
          <w:sz w:val="22"/>
          <w:szCs w:val="22"/>
        </w:rPr>
        <w:t>und der finanzielle Hintergrund a</w:t>
      </w:r>
      <w:r>
        <w:rPr>
          <w:rFonts w:ascii="Arial" w:hAnsi="Arial" w:cs="Arial"/>
          <w:bCs/>
          <w:kern w:val="36"/>
          <w:sz w:val="22"/>
          <w:szCs w:val="22"/>
        </w:rPr>
        <w:t>b</w:t>
      </w:r>
      <w:r>
        <w:rPr>
          <w:rFonts w:ascii="Arial" w:hAnsi="Arial" w:cs="Arial"/>
          <w:bCs/>
          <w:kern w:val="36"/>
          <w:sz w:val="22"/>
          <w:szCs w:val="22"/>
        </w:rPr>
        <w:t>lesen lässt.</w:t>
      </w:r>
    </w:p>
    <w:p w:rsidR="00554531" w:rsidRDefault="00554531" w:rsidP="00554531">
      <w:pPr>
        <w:shd w:val="clear" w:color="auto" w:fill="D9D9D9" w:themeFill="background1" w:themeFillShade="D9"/>
        <w:spacing w:before="120" w:after="120" w:line="360" w:lineRule="auto"/>
        <w:outlineLvl w:val="0"/>
        <w:rPr>
          <w:rFonts w:ascii="Arial" w:hAnsi="Arial" w:cs="Arial"/>
          <w:bCs/>
          <w:kern w:val="36"/>
          <w:sz w:val="22"/>
          <w:szCs w:val="22"/>
        </w:rPr>
      </w:pPr>
    </w:p>
    <w:p w:rsidR="00554531" w:rsidRPr="00F81601" w:rsidRDefault="00554531" w:rsidP="00554531">
      <w:pPr>
        <w:shd w:val="clear" w:color="auto" w:fill="D9D9D9" w:themeFill="background1" w:themeFillShade="D9"/>
        <w:spacing w:before="120" w:after="120" w:line="360" w:lineRule="auto"/>
        <w:outlineLvl w:val="0"/>
        <w:rPr>
          <w:rFonts w:ascii="Arial" w:hAnsi="Arial" w:cs="Arial"/>
          <w:bCs/>
          <w:kern w:val="36"/>
          <w:sz w:val="22"/>
          <w:szCs w:val="22"/>
        </w:rPr>
      </w:pPr>
      <w:r>
        <w:rPr>
          <w:rFonts w:ascii="Arial" w:hAnsi="Arial" w:cs="Arial"/>
          <w:bCs/>
          <w:kern w:val="36"/>
          <w:sz w:val="22"/>
          <w:szCs w:val="22"/>
        </w:rPr>
        <w:t xml:space="preserve">Beide Kirchen bieten die Broschüren der vergangenen Jahre jeweils als </w:t>
      </w:r>
      <w:proofErr w:type="spellStart"/>
      <w:r>
        <w:rPr>
          <w:rFonts w:ascii="Arial" w:hAnsi="Arial" w:cs="Arial"/>
          <w:bCs/>
          <w:kern w:val="36"/>
          <w:sz w:val="22"/>
          <w:szCs w:val="22"/>
        </w:rPr>
        <w:t>download</w:t>
      </w:r>
      <w:proofErr w:type="spellEnd"/>
      <w:r>
        <w:rPr>
          <w:rFonts w:ascii="Arial" w:hAnsi="Arial" w:cs="Arial"/>
          <w:bCs/>
          <w:kern w:val="36"/>
          <w:sz w:val="22"/>
          <w:szCs w:val="22"/>
        </w:rPr>
        <w:t xml:space="preserve"> an.</w:t>
      </w:r>
    </w:p>
    <w:p w:rsidR="00554531" w:rsidRDefault="00554531" w:rsidP="00113D8D">
      <w:pPr>
        <w:spacing w:before="120" w:after="120" w:line="360" w:lineRule="auto"/>
        <w:outlineLvl w:val="0"/>
        <w:rPr>
          <w:rFonts w:ascii="Arial" w:hAnsi="Arial" w:cs="Arial"/>
          <w:b/>
          <w:bCs/>
          <w:kern w:val="36"/>
          <w:sz w:val="28"/>
          <w:szCs w:val="28"/>
        </w:rPr>
      </w:pPr>
    </w:p>
    <w:p w:rsidR="00A733E9" w:rsidRPr="00A733E9" w:rsidRDefault="00A733E9" w:rsidP="00113D8D">
      <w:pPr>
        <w:spacing w:before="120" w:after="120" w:line="360" w:lineRule="auto"/>
        <w:outlineLvl w:val="0"/>
        <w:rPr>
          <w:rFonts w:ascii="Arial" w:hAnsi="Arial" w:cs="Arial"/>
          <w:bCs/>
          <w:kern w:val="36"/>
          <w:sz w:val="28"/>
          <w:szCs w:val="28"/>
        </w:rPr>
      </w:pPr>
      <w:r>
        <w:rPr>
          <w:rFonts w:ascii="Arial" w:hAnsi="Arial" w:cs="Arial"/>
          <w:b/>
          <w:bCs/>
          <w:kern w:val="36"/>
          <w:sz w:val="28"/>
          <w:szCs w:val="28"/>
        </w:rPr>
        <w:t xml:space="preserve">Informationen für Evangelische Religion </w:t>
      </w:r>
      <w:r w:rsidRPr="00A733E9">
        <w:rPr>
          <w:rFonts w:ascii="Arial" w:hAnsi="Arial" w:cs="Arial"/>
          <w:bCs/>
          <w:kern w:val="36"/>
        </w:rPr>
        <w:t>(</w:t>
      </w:r>
      <w:r>
        <w:rPr>
          <w:rFonts w:ascii="Arial" w:hAnsi="Arial" w:cs="Arial"/>
          <w:bCs/>
          <w:kern w:val="36"/>
        </w:rPr>
        <w:t xml:space="preserve">Hinweis: </w:t>
      </w:r>
      <w:r w:rsidRPr="00A733E9">
        <w:rPr>
          <w:rFonts w:ascii="Arial" w:hAnsi="Arial" w:cs="Arial"/>
          <w:bCs/>
          <w:kern w:val="36"/>
        </w:rPr>
        <w:t>Anpassung für Kathol</w:t>
      </w:r>
      <w:r w:rsidRPr="00A733E9">
        <w:rPr>
          <w:rFonts w:ascii="Arial" w:hAnsi="Arial" w:cs="Arial"/>
          <w:bCs/>
          <w:kern w:val="36"/>
        </w:rPr>
        <w:t>i</w:t>
      </w:r>
      <w:r w:rsidRPr="00A733E9">
        <w:rPr>
          <w:rFonts w:ascii="Arial" w:hAnsi="Arial" w:cs="Arial"/>
          <w:bCs/>
          <w:kern w:val="36"/>
        </w:rPr>
        <w:t>sche Religion mithilfe der Seit</w:t>
      </w:r>
      <w:r w:rsidR="0003752D">
        <w:rPr>
          <w:rFonts w:ascii="Arial" w:hAnsi="Arial" w:cs="Arial"/>
          <w:bCs/>
          <w:kern w:val="36"/>
        </w:rPr>
        <w:t>en der DBK und  z. B. von Carita</w:t>
      </w:r>
      <w:bookmarkStart w:id="0" w:name="_GoBack"/>
      <w:bookmarkEnd w:id="0"/>
      <w:r w:rsidRPr="00A733E9">
        <w:rPr>
          <w:rFonts w:ascii="Arial" w:hAnsi="Arial" w:cs="Arial"/>
          <w:bCs/>
          <w:kern w:val="36"/>
        </w:rPr>
        <w:t>s)</w:t>
      </w:r>
    </w:p>
    <w:p w:rsidR="00113D8D" w:rsidRPr="000C6570" w:rsidRDefault="00113D8D" w:rsidP="00113D8D">
      <w:pPr>
        <w:spacing w:before="120" w:after="120" w:line="360" w:lineRule="auto"/>
        <w:outlineLvl w:val="0"/>
        <w:rPr>
          <w:rFonts w:ascii="Arial" w:hAnsi="Arial" w:cs="Arial"/>
          <w:b/>
          <w:bCs/>
          <w:kern w:val="36"/>
          <w:sz w:val="28"/>
          <w:szCs w:val="28"/>
        </w:rPr>
      </w:pPr>
      <w:r w:rsidRPr="000C6570">
        <w:rPr>
          <w:rFonts w:ascii="Arial" w:hAnsi="Arial" w:cs="Arial"/>
          <w:b/>
          <w:bCs/>
          <w:kern w:val="36"/>
          <w:sz w:val="28"/>
          <w:szCs w:val="28"/>
        </w:rPr>
        <w:t>Diakonie und Entwicklung</w:t>
      </w:r>
      <w:r w:rsidR="00A733E9">
        <w:rPr>
          <w:rFonts w:ascii="Arial" w:hAnsi="Arial" w:cs="Arial"/>
          <w:b/>
          <w:bCs/>
          <w:kern w:val="36"/>
          <w:sz w:val="28"/>
          <w:szCs w:val="28"/>
        </w:rPr>
        <w:t xml:space="preserve"> </w:t>
      </w:r>
    </w:p>
    <w:p w:rsidR="00113D8D" w:rsidRPr="000C6570" w:rsidRDefault="00113D8D" w:rsidP="00113D8D">
      <w:pPr>
        <w:spacing w:before="120" w:after="120" w:line="360" w:lineRule="auto"/>
        <w:rPr>
          <w:rFonts w:ascii="Arial" w:hAnsi="Arial" w:cs="Arial"/>
          <w:sz w:val="22"/>
          <w:szCs w:val="22"/>
        </w:rPr>
      </w:pPr>
      <w:r w:rsidRPr="00113D8D">
        <w:rPr>
          <w:rFonts w:ascii="Arial" w:hAnsi="Arial" w:cs="Arial"/>
          <w:b/>
          <w:bCs/>
          <w:i/>
          <w:iCs/>
          <w:sz w:val="22"/>
          <w:szCs w:val="22"/>
        </w:rPr>
        <w:t xml:space="preserve">"Du sollst deinen Nächsten lieben wie dich selbst; ich bin der Herr." </w:t>
      </w:r>
      <w:r w:rsidRPr="00113D8D">
        <w:rPr>
          <w:rFonts w:ascii="Arial" w:hAnsi="Arial" w:cs="Arial"/>
          <w:b/>
          <w:bCs/>
          <w:i/>
          <w:iCs/>
          <w:sz w:val="20"/>
          <w:szCs w:val="20"/>
        </w:rPr>
        <w:t>(3. Mose 19, 18)</w:t>
      </w:r>
      <w:r w:rsidRPr="00113D8D">
        <w:rPr>
          <w:rFonts w:ascii="Arial" w:hAnsi="Arial" w:cs="Arial"/>
          <w:i/>
          <w:iCs/>
          <w:sz w:val="22"/>
          <w:szCs w:val="22"/>
        </w:rPr>
        <w:t xml:space="preserve"> </w:t>
      </w:r>
    </w:p>
    <w:p w:rsidR="00113D8D" w:rsidRDefault="00113D8D" w:rsidP="00113D8D">
      <w:pPr>
        <w:spacing w:before="120" w:after="120" w:line="360" w:lineRule="auto"/>
        <w:rPr>
          <w:rFonts w:ascii="Arial" w:hAnsi="Arial" w:cs="Arial"/>
          <w:sz w:val="22"/>
          <w:szCs w:val="22"/>
        </w:rPr>
      </w:pPr>
      <w:r w:rsidRPr="000C6570">
        <w:rPr>
          <w:rFonts w:ascii="Arial" w:hAnsi="Arial" w:cs="Arial"/>
          <w:sz w:val="22"/>
          <w:szCs w:val="22"/>
        </w:rPr>
        <w:t>Im Jahr 2012 fusionierten das Diakonische Werk der Evangelischen Kirche in Deutschland und der Evangelische Entwicklungsdienst (EED) zum "Evangelischen Werk für Diakonie und Entwicklung". Dieses neue Werk führt die Kompetenzen des Diakonischen Werkes der Evangelischen Kirche in Deutschland - mit seiner Aktion "Brot für die Welt" und der Diakonie Katastrophenhilfe - mit denen des Evangelischen Entwicklungsdienstes zusammen. Die n</w:t>
      </w:r>
      <w:r w:rsidRPr="000C6570">
        <w:rPr>
          <w:rFonts w:ascii="Arial" w:hAnsi="Arial" w:cs="Arial"/>
          <w:sz w:val="22"/>
          <w:szCs w:val="22"/>
        </w:rPr>
        <w:t>a</w:t>
      </w:r>
      <w:r w:rsidRPr="000C6570">
        <w:rPr>
          <w:rFonts w:ascii="Arial" w:hAnsi="Arial" w:cs="Arial"/>
          <w:sz w:val="22"/>
          <w:szCs w:val="22"/>
        </w:rPr>
        <w:lastRenderedPageBreak/>
        <w:t>tionale diakonische Arbeit und die internationale Entwicklungsarbeit werden so enger ve</w:t>
      </w:r>
      <w:r w:rsidRPr="000C6570">
        <w:rPr>
          <w:rFonts w:ascii="Arial" w:hAnsi="Arial" w:cs="Arial"/>
          <w:sz w:val="22"/>
          <w:szCs w:val="22"/>
        </w:rPr>
        <w:t>r</w:t>
      </w:r>
      <w:r w:rsidRPr="000C6570">
        <w:rPr>
          <w:rFonts w:ascii="Arial" w:hAnsi="Arial" w:cs="Arial"/>
          <w:sz w:val="22"/>
          <w:szCs w:val="22"/>
        </w:rPr>
        <w:t>zahnt.</w:t>
      </w:r>
    </w:p>
    <w:p w:rsidR="00554531" w:rsidRDefault="00A733E9" w:rsidP="00113D8D">
      <w:pPr>
        <w:spacing w:before="120" w:after="120" w:line="360" w:lineRule="auto"/>
        <w:rPr>
          <w:rFonts w:ascii="Arial" w:hAnsi="Arial" w:cs="Arial"/>
          <w:sz w:val="22"/>
          <w:szCs w:val="22"/>
        </w:rPr>
      </w:pPr>
      <w:r w:rsidRPr="00113D8D">
        <w:rPr>
          <w:rFonts w:ascii="Arial" w:hAnsi="Arial" w:cs="Arial"/>
          <w:b/>
          <w:noProof/>
          <w:sz w:val="22"/>
          <w:szCs w:val="22"/>
        </w:rPr>
        <mc:AlternateContent>
          <mc:Choice Requires="wps">
            <w:drawing>
              <wp:anchor distT="0" distB="0" distL="114300" distR="114300" simplePos="0" relativeHeight="251663360" behindDoc="0" locked="0" layoutInCell="1" allowOverlap="1" wp14:anchorId="1365BEFD" wp14:editId="415CAA34">
                <wp:simplePos x="0" y="0"/>
                <wp:positionH relativeFrom="column">
                  <wp:posOffset>5067935</wp:posOffset>
                </wp:positionH>
                <wp:positionV relativeFrom="paragraph">
                  <wp:posOffset>-2156097</wp:posOffset>
                </wp:positionV>
                <wp:extent cx="1295400" cy="1419225"/>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1295400"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D8D" w:rsidRPr="00674CCF" w:rsidRDefault="00113D8D" w:rsidP="00113D8D">
                            <w:pPr>
                              <w:rPr>
                                <w:lang w:val="en-US"/>
                              </w:rPr>
                            </w:pPr>
                            <w:r>
                              <w:rPr>
                                <w:noProof/>
                              </w:rPr>
                              <w:drawing>
                                <wp:inline distT="0" distB="0" distL="0" distR="0" wp14:anchorId="7C1A6FCD" wp14:editId="1D401438">
                                  <wp:extent cx="835269" cy="746637"/>
                                  <wp:effectExtent l="133350" t="114300" r="155575" b="168275"/>
                                  <wp:docPr id="3" name="Grafik 3"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artisticGlowEdges/>
                                                    </a14:imgEffect>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sz w:val="12"/>
                                <w:szCs w:val="12"/>
                                <w:lang w:val="en-US"/>
                              </w:rPr>
                              <w:t>ht</w:t>
                            </w:r>
                            <w:r w:rsidRPr="004024B8">
                              <w:rPr>
                                <w:rFonts w:ascii="Arial" w:hAnsi="Arial" w:cs="Arial"/>
                                <w:sz w:val="12"/>
                                <w:szCs w:val="12"/>
                                <w:lang w:val="en-US"/>
                              </w:rPr>
                              <w:t>tp://commons.wikimedia.org/wiki/File%3ADried3722Rose</w:t>
                            </w:r>
                            <w:r w:rsidRPr="00674CCF">
                              <w:rPr>
                                <w:noProof/>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399.05pt;margin-top:-169.75pt;width:102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" fillcolor="white [3201]" stroked="f" strokeweight=".5pt">
                <v:textbox>
                  <w:txbxContent>
                    <w:p w:rsidR="00113D8D" w:rsidRPr="00674CCF" w:rsidRDefault="00113D8D" w:rsidP="00113D8D">
                      <w:pPr>
                        <w:rPr>
                          <w:lang w:val="en-US"/>
                        </w:rPr>
                      </w:pPr>
                      <w:r>
                        <w:rPr>
                          <w:noProof/>
                        </w:rPr>
                        <w:drawing>
                          <wp:inline distT="0" distB="0" distL="0" distR="0" wp14:anchorId="7C1A6FCD" wp14:editId="1D401438">
                            <wp:extent cx="835269" cy="746637"/>
                            <wp:effectExtent l="133350" t="114300" r="155575" b="168275"/>
                            <wp:docPr id="3" name="Grafik 3"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11" cstate="print">
                                      <a:duotone>
                                        <a:schemeClr val="bg2">
                                          <a:shade val="45000"/>
                                          <a:satMod val="135000"/>
                                        </a:schemeClr>
                                        <a:prstClr val="white"/>
                                      </a:duotone>
                                      <a:extLst>
                                        <a:ext uri="{BEBA8EAE-BF5A-486C-A8C5-ECC9F3942E4B}">
                                          <a14:imgProps xmlns:a14="http://schemas.microsoft.com/office/drawing/2010/main">
                                            <a14:imgLayer r:embed="rId12">
                                              <a14:imgEffect>
                                                <a14:artisticGlowEdges/>
                                              </a14:imgEffect>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sz w:val="12"/>
                          <w:szCs w:val="12"/>
                          <w:lang w:val="en-US"/>
                        </w:rPr>
                        <w:t>ht</w:t>
                      </w:r>
                      <w:r w:rsidRPr="004024B8">
                        <w:rPr>
                          <w:rFonts w:ascii="Arial" w:hAnsi="Arial" w:cs="Arial"/>
                          <w:sz w:val="12"/>
                          <w:szCs w:val="12"/>
                          <w:lang w:val="en-US"/>
                        </w:rPr>
                        <w:t>tp://commons.wikimedia.org/wiki/File%3ADried3722Rose</w:t>
                      </w:r>
                      <w:r w:rsidRPr="00674CCF">
                        <w:rPr>
                          <w:noProof/>
                          <w:lang w:val="en-US"/>
                        </w:rPr>
                        <w:t xml:space="preserve"> </w:t>
                      </w:r>
                    </w:p>
                  </w:txbxContent>
                </v:textbox>
              </v:shape>
            </w:pict>
          </mc:Fallback>
        </mc:AlternateContent>
      </w:r>
    </w:p>
    <w:p w:rsidR="00113D8D" w:rsidRPr="000C6570" w:rsidRDefault="00113D8D" w:rsidP="00113D8D">
      <w:pPr>
        <w:spacing w:before="120" w:after="120" w:line="360" w:lineRule="auto"/>
        <w:rPr>
          <w:rFonts w:ascii="Arial" w:hAnsi="Arial" w:cs="Arial"/>
          <w:sz w:val="22"/>
          <w:szCs w:val="22"/>
        </w:rPr>
      </w:pPr>
      <w:r w:rsidRPr="00113D8D">
        <w:rPr>
          <w:rFonts w:ascii="Arial" w:hAnsi="Arial" w:cs="Arial"/>
          <w:b/>
          <w:bCs/>
          <w:sz w:val="22"/>
          <w:szCs w:val="22"/>
        </w:rPr>
        <w:t>Diakonie Deutschland - Evangelischer Bundesverband</w:t>
      </w:r>
    </w:p>
    <w:p w:rsidR="00113D8D" w:rsidRPr="000C6570" w:rsidRDefault="00113D8D" w:rsidP="00113D8D">
      <w:pPr>
        <w:spacing w:before="120" w:after="120" w:line="360" w:lineRule="auto"/>
        <w:rPr>
          <w:rFonts w:ascii="Arial" w:hAnsi="Arial" w:cs="Arial"/>
          <w:sz w:val="22"/>
          <w:szCs w:val="22"/>
        </w:rPr>
      </w:pPr>
      <w:r w:rsidRPr="000C6570">
        <w:rPr>
          <w:rFonts w:ascii="Arial" w:hAnsi="Arial" w:cs="Arial"/>
          <w:sz w:val="22"/>
          <w:szCs w:val="22"/>
        </w:rPr>
        <w:t>Der Glaube an Jesus Christus und die praktizierte Nächstenliebe gehören zusammen. De</w:t>
      </w:r>
      <w:r w:rsidRPr="000C6570">
        <w:rPr>
          <w:rFonts w:ascii="Arial" w:hAnsi="Arial" w:cs="Arial"/>
          <w:sz w:val="22"/>
          <w:szCs w:val="22"/>
        </w:rPr>
        <w:t>s</w:t>
      </w:r>
      <w:r w:rsidRPr="000C6570">
        <w:rPr>
          <w:rFonts w:ascii="Arial" w:hAnsi="Arial" w:cs="Arial"/>
          <w:sz w:val="22"/>
          <w:szCs w:val="22"/>
        </w:rPr>
        <w:t>wegen ist die Hilfe für Menschen in Not und sozial ungerechten Verhältnissen für Christen eine ständige Verpflichtung. Die Diakonie steht für die soziale Arbeit aller evangelischen Ki</w:t>
      </w:r>
      <w:r w:rsidRPr="000C6570">
        <w:rPr>
          <w:rFonts w:ascii="Arial" w:hAnsi="Arial" w:cs="Arial"/>
          <w:sz w:val="22"/>
          <w:szCs w:val="22"/>
        </w:rPr>
        <w:t>r</w:t>
      </w:r>
      <w:r w:rsidRPr="000C6570">
        <w:rPr>
          <w:rFonts w:ascii="Arial" w:hAnsi="Arial" w:cs="Arial"/>
          <w:sz w:val="22"/>
          <w:szCs w:val="22"/>
        </w:rPr>
        <w:t xml:space="preserve">chen. </w:t>
      </w:r>
    </w:p>
    <w:p w:rsidR="00113D8D" w:rsidRDefault="00113D8D" w:rsidP="00113D8D">
      <w:pPr>
        <w:spacing w:before="120" w:after="120" w:line="360" w:lineRule="auto"/>
        <w:rPr>
          <w:rFonts w:ascii="Arial" w:hAnsi="Arial" w:cs="Arial"/>
          <w:sz w:val="22"/>
          <w:szCs w:val="22"/>
        </w:rPr>
      </w:pPr>
      <w:r w:rsidRPr="000C6570">
        <w:rPr>
          <w:rFonts w:ascii="Arial" w:hAnsi="Arial" w:cs="Arial"/>
          <w:sz w:val="22"/>
          <w:szCs w:val="22"/>
        </w:rPr>
        <w:t>Die Diakonie Deutschland ist der Wohlfahrtsverband der Evangelischen Kirchen in Deutsc</w:t>
      </w:r>
      <w:r w:rsidRPr="000C6570">
        <w:rPr>
          <w:rFonts w:ascii="Arial" w:hAnsi="Arial" w:cs="Arial"/>
          <w:sz w:val="22"/>
          <w:szCs w:val="22"/>
        </w:rPr>
        <w:t>h</w:t>
      </w:r>
      <w:r w:rsidRPr="000C6570">
        <w:rPr>
          <w:rFonts w:ascii="Arial" w:hAnsi="Arial" w:cs="Arial"/>
          <w:sz w:val="22"/>
          <w:szCs w:val="22"/>
        </w:rPr>
        <w:t>land. Mitglieder sind die Diakonischen Werke der 20 Landeskirchen der Evangelischen Ki</w:t>
      </w:r>
      <w:r w:rsidRPr="000C6570">
        <w:rPr>
          <w:rFonts w:ascii="Arial" w:hAnsi="Arial" w:cs="Arial"/>
          <w:sz w:val="22"/>
          <w:szCs w:val="22"/>
        </w:rPr>
        <w:t>r</w:t>
      </w:r>
      <w:r w:rsidRPr="000C6570">
        <w:rPr>
          <w:rFonts w:ascii="Arial" w:hAnsi="Arial" w:cs="Arial"/>
          <w:sz w:val="22"/>
          <w:szCs w:val="22"/>
        </w:rPr>
        <w:t>che in Deutschland, neun Freikirchen mit ihren diakonischen Einrichtungen sowie 71 Fac</w:t>
      </w:r>
      <w:r w:rsidRPr="000C6570">
        <w:rPr>
          <w:rFonts w:ascii="Arial" w:hAnsi="Arial" w:cs="Arial"/>
          <w:sz w:val="22"/>
          <w:szCs w:val="22"/>
        </w:rPr>
        <w:t>h</w:t>
      </w:r>
      <w:r w:rsidRPr="000C6570">
        <w:rPr>
          <w:rFonts w:ascii="Arial" w:hAnsi="Arial" w:cs="Arial"/>
          <w:sz w:val="22"/>
          <w:szCs w:val="22"/>
        </w:rPr>
        <w:t>verbände, die in unterschiedlichen Bereichen der sozialen Arbeit, des Gesundheitswesens und der Jugend- und Erziehungshilfe tätig sind. Zur Diakonie gehören rund 27 000 stationäre und ambulante Dienste wie Pflegeheime und Krankenhäuser, Beratungsstellen und Sozia</w:t>
      </w:r>
      <w:r w:rsidRPr="000C6570">
        <w:rPr>
          <w:rFonts w:ascii="Arial" w:hAnsi="Arial" w:cs="Arial"/>
          <w:sz w:val="22"/>
          <w:szCs w:val="22"/>
        </w:rPr>
        <w:t>l</w:t>
      </w:r>
      <w:r w:rsidRPr="000C6570">
        <w:rPr>
          <w:rFonts w:ascii="Arial" w:hAnsi="Arial" w:cs="Arial"/>
          <w:sz w:val="22"/>
          <w:szCs w:val="22"/>
        </w:rPr>
        <w:t>stationen. Zudem bietet die Diakonie den organisatorischen Rahmen für rund 3 400 Selbs</w:t>
      </w:r>
      <w:r w:rsidRPr="000C6570">
        <w:rPr>
          <w:rFonts w:ascii="Arial" w:hAnsi="Arial" w:cs="Arial"/>
          <w:sz w:val="22"/>
          <w:szCs w:val="22"/>
        </w:rPr>
        <w:t>t</w:t>
      </w:r>
      <w:r w:rsidRPr="000C6570">
        <w:rPr>
          <w:rFonts w:ascii="Arial" w:hAnsi="Arial" w:cs="Arial"/>
          <w:sz w:val="22"/>
          <w:szCs w:val="22"/>
        </w:rPr>
        <w:t>hilfegruppen, Gruppen für Bürgerhilfe</w:t>
      </w:r>
      <w:r w:rsidR="00A733E9">
        <w:rPr>
          <w:rFonts w:ascii="Arial" w:hAnsi="Arial" w:cs="Arial"/>
          <w:sz w:val="22"/>
          <w:szCs w:val="22"/>
        </w:rPr>
        <w:t>,</w:t>
      </w:r>
      <w:r w:rsidRPr="000C6570">
        <w:rPr>
          <w:rFonts w:ascii="Arial" w:hAnsi="Arial" w:cs="Arial"/>
          <w:sz w:val="22"/>
          <w:szCs w:val="22"/>
        </w:rPr>
        <w:t xml:space="preserve"> u.</w:t>
      </w:r>
      <w:r w:rsidR="00A733E9">
        <w:rPr>
          <w:rFonts w:ascii="Arial" w:hAnsi="Arial" w:cs="Arial"/>
          <w:sz w:val="22"/>
          <w:szCs w:val="22"/>
        </w:rPr>
        <w:t xml:space="preserve"> </w:t>
      </w:r>
      <w:r w:rsidRPr="000C6570">
        <w:rPr>
          <w:rFonts w:ascii="Arial" w:hAnsi="Arial" w:cs="Arial"/>
          <w:sz w:val="22"/>
          <w:szCs w:val="22"/>
        </w:rPr>
        <w:t>a.</w:t>
      </w:r>
    </w:p>
    <w:p w:rsidR="00113D8D" w:rsidRDefault="00113D8D" w:rsidP="00113D8D">
      <w:pPr>
        <w:spacing w:before="120" w:after="120" w:line="360" w:lineRule="auto"/>
        <w:rPr>
          <w:rFonts w:ascii="Arial" w:hAnsi="Arial" w:cs="Arial"/>
          <w:sz w:val="22"/>
          <w:szCs w:val="22"/>
        </w:rPr>
      </w:pPr>
      <w:r w:rsidRPr="000C6570">
        <w:rPr>
          <w:rFonts w:ascii="Arial" w:hAnsi="Arial" w:cs="Arial"/>
          <w:sz w:val="22"/>
          <w:szCs w:val="22"/>
        </w:rPr>
        <w:t>Etwa ein Drittel aller stationären Behindertenplätze in Deutschland findet sich in Einrichtu</w:t>
      </w:r>
      <w:r w:rsidRPr="000C6570">
        <w:rPr>
          <w:rFonts w:ascii="Arial" w:hAnsi="Arial" w:cs="Arial"/>
          <w:sz w:val="22"/>
          <w:szCs w:val="22"/>
        </w:rPr>
        <w:t>n</w:t>
      </w:r>
      <w:r w:rsidRPr="000C6570">
        <w:rPr>
          <w:rFonts w:ascii="Arial" w:hAnsi="Arial" w:cs="Arial"/>
          <w:sz w:val="22"/>
          <w:szCs w:val="22"/>
        </w:rPr>
        <w:t>gen der Diakonie. Auch nahezu jeder sechste Platz in einer Kindertagesstätte wird von der evangelischen Kirche betreut. An den Krankenhausbetten der frei</w:t>
      </w:r>
      <w:r w:rsidR="00A733E9">
        <w:rPr>
          <w:rFonts w:ascii="Arial" w:hAnsi="Arial" w:cs="Arial"/>
          <w:sz w:val="22"/>
          <w:szCs w:val="22"/>
        </w:rPr>
        <w:t>en</w:t>
      </w:r>
      <w:r w:rsidRPr="000C6570">
        <w:rPr>
          <w:rFonts w:ascii="Arial" w:hAnsi="Arial" w:cs="Arial"/>
          <w:sz w:val="22"/>
          <w:szCs w:val="22"/>
        </w:rPr>
        <w:t xml:space="preserve"> gemeinnützigen Träger hat die Diakonie einen Anteil von gut einem Drittel.</w:t>
      </w:r>
    </w:p>
    <w:p w:rsidR="00113D8D" w:rsidRDefault="00113D8D" w:rsidP="00113D8D">
      <w:pPr>
        <w:spacing w:before="120" w:after="120" w:line="360" w:lineRule="auto"/>
        <w:rPr>
          <w:rFonts w:ascii="Arial" w:hAnsi="Arial" w:cs="Arial"/>
          <w:sz w:val="22"/>
          <w:szCs w:val="22"/>
        </w:rPr>
      </w:pPr>
      <w:r w:rsidRPr="000C6570">
        <w:rPr>
          <w:rFonts w:ascii="Arial" w:hAnsi="Arial" w:cs="Arial"/>
          <w:sz w:val="22"/>
          <w:szCs w:val="22"/>
        </w:rPr>
        <w:t xml:space="preserve">Die meisten evangelischen Einrichtungen der Altenhilfe, Behindertenhilfe, Jugendhilfe und des Gesundheitswesens sind rechtlich selbstständig als Stiftung, gGmbH oder in anderer privater Rechtsform organisiert. </w:t>
      </w:r>
    </w:p>
    <w:p w:rsidR="00554531" w:rsidRDefault="00554531" w:rsidP="00113D8D">
      <w:pPr>
        <w:spacing w:before="120" w:after="120" w:line="360" w:lineRule="auto"/>
        <w:rPr>
          <w:rFonts w:ascii="Arial" w:hAnsi="Arial" w:cs="Arial"/>
          <w:sz w:val="22"/>
          <w:szCs w:val="22"/>
        </w:rPr>
      </w:pP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E9F3F9"/>
        <w:tblCellMar>
          <w:top w:w="15" w:type="dxa"/>
          <w:left w:w="15" w:type="dxa"/>
          <w:bottom w:w="15" w:type="dxa"/>
          <w:right w:w="15" w:type="dxa"/>
        </w:tblCellMar>
        <w:tblLook w:val="04A0" w:firstRow="1" w:lastRow="0" w:firstColumn="1" w:lastColumn="0" w:noHBand="0" w:noVBand="1"/>
      </w:tblPr>
      <w:tblGrid>
        <w:gridCol w:w="920"/>
        <w:gridCol w:w="6418"/>
        <w:gridCol w:w="1820"/>
      </w:tblGrid>
      <w:tr w:rsidR="00113D8D" w:rsidRPr="000C6570" w:rsidTr="00794069">
        <w:trPr>
          <w:tblCellSpacing w:w="7"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808080"/>
            <w:vAlign w:val="center"/>
            <w:hideMark/>
          </w:tcPr>
          <w:p w:rsidR="00113D8D" w:rsidRPr="000C6570" w:rsidRDefault="00113D8D" w:rsidP="00794069">
            <w:pPr>
              <w:rPr>
                <w:rFonts w:ascii="Arial" w:hAnsi="Arial" w:cs="Arial"/>
                <w:sz w:val="22"/>
                <w:szCs w:val="22"/>
              </w:rPr>
            </w:pPr>
            <w:r w:rsidRPr="00113D8D">
              <w:rPr>
                <w:rFonts w:ascii="Arial" w:hAnsi="Arial" w:cs="Arial"/>
                <w:b/>
                <w:bCs/>
                <w:color w:val="FFFFFF"/>
                <w:sz w:val="22"/>
                <w:szCs w:val="22"/>
              </w:rPr>
              <w:t>Diakonische Einrichtungen</w:t>
            </w:r>
            <w:r w:rsidRPr="00113D8D">
              <w:rPr>
                <w:rFonts w:ascii="Arial" w:hAnsi="Arial" w:cs="Arial"/>
                <w:b/>
                <w:bCs/>
                <w:color w:val="FFFFFF"/>
                <w:sz w:val="22"/>
                <w:szCs w:val="22"/>
                <w:vertAlign w:val="superscript"/>
              </w:rPr>
              <w:t>*</w:t>
            </w:r>
          </w:p>
        </w:tc>
      </w:tr>
      <w:tr w:rsidR="00113D8D" w:rsidRPr="000C6570" w:rsidTr="00A733E9">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113D8D">
              <w:rPr>
                <w:rFonts w:ascii="Arial" w:hAnsi="Arial" w:cs="Arial"/>
                <w:b/>
                <w:bCs/>
                <w:sz w:val="22"/>
                <w:szCs w:val="22"/>
              </w:rPr>
              <w:t>Tages- und teilstationäre Einrichtungen**</w:t>
            </w:r>
          </w:p>
        </w:tc>
        <w:tc>
          <w:tcPr>
            <w:tcW w:w="988" w:type="pct"/>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113D8D">
              <w:rPr>
                <w:rFonts w:ascii="Arial" w:hAnsi="Arial" w:cs="Arial"/>
                <w:b/>
                <w:bCs/>
                <w:sz w:val="22"/>
                <w:szCs w:val="22"/>
              </w:rPr>
              <w:t>2 480</w:t>
            </w:r>
          </w:p>
        </w:tc>
      </w:tr>
      <w:tr w:rsidR="00113D8D" w:rsidRPr="000C6570" w:rsidTr="00A733E9">
        <w:trPr>
          <w:tblCellSpacing w:w="7" w:type="dxa"/>
        </w:trPr>
        <w:tc>
          <w:tcPr>
            <w:tcW w:w="494"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113D8D" w:rsidRPr="000C6570" w:rsidRDefault="00113D8D" w:rsidP="00794069">
            <w:pPr>
              <w:rPr>
                <w:rFonts w:ascii="Arial" w:hAnsi="Arial" w:cs="Arial"/>
                <w:sz w:val="22"/>
                <w:szCs w:val="22"/>
              </w:rPr>
            </w:pPr>
            <w:r w:rsidRPr="000C6570">
              <w:rPr>
                <w:rFonts w:ascii="Arial" w:hAnsi="Arial" w:cs="Arial"/>
                <w:sz w:val="22"/>
                <w:szCs w:val="22"/>
              </w:rPr>
              <w:t>darunter</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0C6570">
              <w:rPr>
                <w:rFonts w:ascii="Arial" w:hAnsi="Arial" w:cs="Arial"/>
                <w:sz w:val="22"/>
                <w:szCs w:val="22"/>
              </w:rPr>
              <w:t>Tageseinrichtungen der Jugendhilfe</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0C6570">
              <w:rPr>
                <w:rFonts w:ascii="Arial" w:hAnsi="Arial" w:cs="Arial"/>
                <w:sz w:val="22"/>
                <w:szCs w:val="22"/>
              </w:rPr>
              <w:t>495</w:t>
            </w:r>
          </w:p>
        </w:tc>
      </w:tr>
      <w:tr w:rsidR="00113D8D" w:rsidRPr="000C6570" w:rsidTr="00794069">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0C6570">
              <w:rPr>
                <w:rFonts w:ascii="Arial" w:hAnsi="Arial" w:cs="Arial"/>
                <w:sz w:val="22"/>
                <w:szCs w:val="22"/>
              </w:rPr>
              <w:t>Tageseinrichtungen der Altenhilfe </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0C6570">
              <w:rPr>
                <w:rFonts w:ascii="Arial" w:hAnsi="Arial" w:cs="Arial"/>
                <w:sz w:val="22"/>
                <w:szCs w:val="22"/>
              </w:rPr>
              <w:t>261</w:t>
            </w:r>
          </w:p>
        </w:tc>
      </w:tr>
      <w:tr w:rsidR="00113D8D" w:rsidRPr="000C6570" w:rsidTr="00794069">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0C6570">
              <w:rPr>
                <w:rFonts w:ascii="Arial" w:hAnsi="Arial" w:cs="Arial"/>
                <w:sz w:val="22"/>
                <w:szCs w:val="22"/>
              </w:rPr>
              <w:t>Tageseinrichtungen der Behindertenhilfe</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0C6570">
              <w:rPr>
                <w:rFonts w:ascii="Arial" w:hAnsi="Arial" w:cs="Arial"/>
                <w:sz w:val="22"/>
                <w:szCs w:val="22"/>
              </w:rPr>
              <w:t>1 002</w:t>
            </w:r>
          </w:p>
        </w:tc>
      </w:tr>
      <w:tr w:rsidR="00113D8D" w:rsidRPr="000C6570" w:rsidTr="00794069">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0C6570">
              <w:rPr>
                <w:rFonts w:ascii="Arial" w:hAnsi="Arial" w:cs="Arial"/>
                <w:sz w:val="22"/>
                <w:szCs w:val="22"/>
              </w:rPr>
              <w:t>Krankenhäuser</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0C6570">
              <w:rPr>
                <w:rFonts w:ascii="Arial" w:hAnsi="Arial" w:cs="Arial"/>
                <w:sz w:val="22"/>
                <w:szCs w:val="22"/>
              </w:rPr>
              <w:t>72</w:t>
            </w:r>
          </w:p>
        </w:tc>
      </w:tr>
      <w:tr w:rsidR="00113D8D" w:rsidRPr="000C6570" w:rsidTr="00794069">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113D8D">
              <w:rPr>
                <w:rFonts w:ascii="Arial" w:hAnsi="Arial" w:cs="Arial"/>
                <w:b/>
                <w:bCs/>
                <w:sz w:val="22"/>
                <w:szCs w:val="22"/>
              </w:rPr>
              <w:lastRenderedPageBreak/>
              <w:t>Plätze in Tages- und teilstationären Einrichtungen**</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554531" w:rsidP="00794069">
            <w:pPr>
              <w:jc w:val="right"/>
              <w:rPr>
                <w:rFonts w:ascii="Arial" w:hAnsi="Arial" w:cs="Arial"/>
                <w:sz w:val="22"/>
                <w:szCs w:val="22"/>
              </w:rPr>
            </w:pPr>
            <w:r w:rsidRPr="00113D8D">
              <w:rPr>
                <w:rFonts w:ascii="Arial" w:hAnsi="Arial" w:cs="Arial"/>
                <w:b/>
                <w:noProof/>
                <w:sz w:val="22"/>
                <w:szCs w:val="22"/>
              </w:rPr>
              <mc:AlternateContent>
                <mc:Choice Requires="wps">
                  <w:drawing>
                    <wp:anchor distT="0" distB="0" distL="114300" distR="114300" simplePos="0" relativeHeight="251669504" behindDoc="0" locked="0" layoutInCell="1" allowOverlap="1" wp14:anchorId="1937D488" wp14:editId="0DE112D1">
                      <wp:simplePos x="0" y="0"/>
                      <wp:positionH relativeFrom="column">
                        <wp:posOffset>536575</wp:posOffset>
                      </wp:positionH>
                      <wp:positionV relativeFrom="paragraph">
                        <wp:posOffset>-1554480</wp:posOffset>
                      </wp:positionV>
                      <wp:extent cx="1295400" cy="1419225"/>
                      <wp:effectExtent l="0" t="0" r="0" b="9525"/>
                      <wp:wrapNone/>
                      <wp:docPr id="9" name="Textfeld 9"/>
                      <wp:cNvGraphicFramePr/>
                      <a:graphic xmlns:a="http://schemas.openxmlformats.org/drawingml/2006/main">
                        <a:graphicData uri="http://schemas.microsoft.com/office/word/2010/wordprocessingShape">
                          <wps:wsp>
                            <wps:cNvSpPr txBox="1"/>
                            <wps:spPr>
                              <a:xfrm>
                                <a:off x="0" y="0"/>
                                <a:ext cx="1295400"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D8D" w:rsidRPr="00674CCF" w:rsidRDefault="00113D8D" w:rsidP="00113D8D">
                                  <w:pPr>
                                    <w:rPr>
                                      <w:lang w:val="en-US"/>
                                    </w:rPr>
                                  </w:pPr>
                                  <w:r>
                                    <w:rPr>
                                      <w:noProof/>
                                    </w:rPr>
                                    <w:drawing>
                                      <wp:inline distT="0" distB="0" distL="0" distR="0" wp14:anchorId="01CBC697" wp14:editId="018E44BC">
                                        <wp:extent cx="835269" cy="746637"/>
                                        <wp:effectExtent l="133350" t="114300" r="155575" b="168275"/>
                                        <wp:docPr id="10" name="Grafik 10"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artisticGlowEdges/>
                                                          </a14:imgEffect>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sz w:val="12"/>
                                      <w:szCs w:val="12"/>
                                      <w:lang w:val="en-US"/>
                                    </w:rPr>
                                    <w:t>ht</w:t>
                                  </w:r>
                                  <w:r w:rsidRPr="004024B8">
                                    <w:rPr>
                                      <w:rFonts w:ascii="Arial" w:hAnsi="Arial" w:cs="Arial"/>
                                      <w:sz w:val="12"/>
                                      <w:szCs w:val="12"/>
                                      <w:lang w:val="en-US"/>
                                    </w:rPr>
                                    <w:t>tp://commons.wikimedia.org/wiki/File%3ADried3722Rose</w:t>
                                  </w:r>
                                  <w:r w:rsidRPr="00674CCF">
                                    <w:rPr>
                                      <w:noProof/>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28" type="#_x0000_t202" style="position:absolute;left:0;text-align:left;margin-left:42.25pt;margin-top:-122.4pt;width:102pt;height:1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" fillcolor="white [3201]" stroked="f" strokeweight=".5pt">
                      <v:textbox>
                        <w:txbxContent>
                          <w:p w:rsidR="00113D8D" w:rsidRPr="00674CCF" w:rsidRDefault="00113D8D" w:rsidP="00113D8D">
                            <w:pPr>
                              <w:rPr>
                                <w:lang w:val="en-US"/>
                              </w:rPr>
                            </w:pPr>
                            <w:r>
                              <w:rPr>
                                <w:noProof/>
                              </w:rPr>
                              <w:drawing>
                                <wp:inline distT="0" distB="0" distL="0" distR="0" wp14:anchorId="11102BCF" wp14:editId="346D4CBD">
                                  <wp:extent cx="835269" cy="746637"/>
                                  <wp:effectExtent l="133350" t="114300" r="155575" b="168275"/>
                                  <wp:docPr id="10" name="Grafik 10"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11" cstate="print">
                                            <a:duotone>
                                              <a:schemeClr val="bg2">
                                                <a:shade val="45000"/>
                                                <a:satMod val="135000"/>
                                              </a:schemeClr>
                                              <a:prstClr val="white"/>
                                            </a:duotone>
                                            <a:extLst>
                                              <a:ext uri="{BEBA8EAE-BF5A-486C-A8C5-ECC9F3942E4B}">
                                                <a14:imgProps xmlns:a14="http://schemas.microsoft.com/office/drawing/2010/main">
                                                  <a14:imgLayer r:embed="rId12">
                                                    <a14:imgEffect>
                                                      <a14:artisticGlowEdges/>
                                                    </a14:imgEffect>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sz w:val="12"/>
                                <w:szCs w:val="12"/>
                                <w:lang w:val="en-US"/>
                              </w:rPr>
                              <w:t>ht</w:t>
                            </w:r>
                            <w:r w:rsidRPr="004024B8">
                              <w:rPr>
                                <w:rFonts w:ascii="Arial" w:hAnsi="Arial" w:cs="Arial"/>
                                <w:sz w:val="12"/>
                                <w:szCs w:val="12"/>
                                <w:lang w:val="en-US"/>
                              </w:rPr>
                              <w:t>tp://commons.wikimedia.org/wiki/File%3ADried3722Rose</w:t>
                            </w:r>
                            <w:r w:rsidRPr="00674CCF">
                              <w:rPr>
                                <w:noProof/>
                                <w:lang w:val="en-US"/>
                              </w:rPr>
                              <w:t xml:space="preserve"> </w:t>
                            </w:r>
                          </w:p>
                        </w:txbxContent>
                      </v:textbox>
                    </v:shape>
                  </w:pict>
                </mc:Fallback>
              </mc:AlternateContent>
            </w:r>
            <w:r w:rsidR="00113D8D" w:rsidRPr="00113D8D">
              <w:rPr>
                <w:rFonts w:ascii="Arial" w:hAnsi="Arial" w:cs="Arial"/>
                <w:b/>
                <w:bCs/>
                <w:sz w:val="22"/>
                <w:szCs w:val="22"/>
              </w:rPr>
              <w:t>124 938</w:t>
            </w:r>
          </w:p>
        </w:tc>
      </w:tr>
      <w:tr w:rsidR="00113D8D" w:rsidRPr="000C6570" w:rsidTr="00A733E9">
        <w:trPr>
          <w:tblCellSpacing w:w="7" w:type="dxa"/>
        </w:trPr>
        <w:tc>
          <w:tcPr>
            <w:tcW w:w="494"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113D8D" w:rsidRPr="000C6570" w:rsidRDefault="00113D8D" w:rsidP="00794069">
            <w:pPr>
              <w:rPr>
                <w:rFonts w:ascii="Arial" w:hAnsi="Arial" w:cs="Arial"/>
                <w:sz w:val="22"/>
                <w:szCs w:val="22"/>
              </w:rPr>
            </w:pPr>
            <w:r w:rsidRPr="000C6570">
              <w:rPr>
                <w:rFonts w:ascii="Arial" w:hAnsi="Arial" w:cs="Arial"/>
                <w:sz w:val="22"/>
                <w:szCs w:val="22"/>
              </w:rPr>
              <w:t>darunter</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0C6570">
              <w:rPr>
                <w:rFonts w:ascii="Arial" w:hAnsi="Arial" w:cs="Arial"/>
                <w:sz w:val="22"/>
                <w:szCs w:val="22"/>
              </w:rPr>
              <w:t>Tageseinrichtungen der Jugendhilfe</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0C6570">
              <w:rPr>
                <w:rFonts w:ascii="Arial" w:hAnsi="Arial" w:cs="Arial"/>
                <w:sz w:val="22"/>
                <w:szCs w:val="22"/>
              </w:rPr>
              <w:t>18 274</w:t>
            </w:r>
          </w:p>
        </w:tc>
      </w:tr>
      <w:tr w:rsidR="00113D8D" w:rsidRPr="000C6570" w:rsidTr="00794069">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0C6570">
              <w:rPr>
                <w:rFonts w:ascii="Arial" w:hAnsi="Arial" w:cs="Arial"/>
                <w:sz w:val="22"/>
                <w:szCs w:val="22"/>
              </w:rPr>
              <w:t>Tageseinrichtungen der Altenhilfe</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0C6570">
              <w:rPr>
                <w:rFonts w:ascii="Arial" w:hAnsi="Arial" w:cs="Arial"/>
                <w:sz w:val="22"/>
                <w:szCs w:val="22"/>
              </w:rPr>
              <w:t>2 869</w:t>
            </w:r>
          </w:p>
        </w:tc>
      </w:tr>
      <w:tr w:rsidR="00113D8D" w:rsidRPr="000C6570" w:rsidTr="00794069">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0C6570">
              <w:rPr>
                <w:rFonts w:ascii="Arial" w:hAnsi="Arial" w:cs="Arial"/>
                <w:sz w:val="22"/>
                <w:szCs w:val="22"/>
              </w:rPr>
              <w:t>Tageseinrichtungen der Behindertenhilfe</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0C6570">
              <w:rPr>
                <w:rFonts w:ascii="Arial" w:hAnsi="Arial" w:cs="Arial"/>
                <w:sz w:val="22"/>
                <w:szCs w:val="22"/>
              </w:rPr>
              <w:t>85 486</w:t>
            </w:r>
          </w:p>
        </w:tc>
      </w:tr>
      <w:tr w:rsidR="00113D8D" w:rsidRPr="000C6570" w:rsidTr="00794069">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0C6570">
              <w:rPr>
                <w:rFonts w:ascii="Arial" w:hAnsi="Arial" w:cs="Arial"/>
                <w:sz w:val="22"/>
                <w:szCs w:val="22"/>
              </w:rPr>
              <w:t>Krankenhäuser</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0C6570">
              <w:rPr>
                <w:rFonts w:ascii="Arial" w:hAnsi="Arial" w:cs="Arial"/>
                <w:sz w:val="22"/>
                <w:szCs w:val="22"/>
              </w:rPr>
              <w:t>1 212</w:t>
            </w:r>
          </w:p>
        </w:tc>
      </w:tr>
      <w:tr w:rsidR="00113D8D" w:rsidRPr="000C6570" w:rsidTr="00794069">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113D8D">
              <w:rPr>
                <w:rFonts w:ascii="Arial" w:hAnsi="Arial" w:cs="Arial"/>
                <w:b/>
                <w:bCs/>
                <w:sz w:val="22"/>
                <w:szCs w:val="22"/>
              </w:rPr>
              <w:t>Stationäre Einrichtungen</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113D8D">
              <w:rPr>
                <w:rFonts w:ascii="Arial" w:hAnsi="Arial" w:cs="Arial"/>
                <w:b/>
                <w:bCs/>
                <w:sz w:val="22"/>
                <w:szCs w:val="22"/>
              </w:rPr>
              <w:t>5 886</w:t>
            </w:r>
          </w:p>
        </w:tc>
      </w:tr>
      <w:tr w:rsidR="00113D8D" w:rsidRPr="000C6570" w:rsidTr="00A733E9">
        <w:trPr>
          <w:tblCellSpacing w:w="7" w:type="dxa"/>
        </w:trPr>
        <w:tc>
          <w:tcPr>
            <w:tcW w:w="494"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113D8D" w:rsidRPr="000C6570" w:rsidRDefault="00113D8D" w:rsidP="00794069">
            <w:pPr>
              <w:rPr>
                <w:rFonts w:ascii="Arial" w:hAnsi="Arial" w:cs="Arial"/>
                <w:sz w:val="22"/>
                <w:szCs w:val="22"/>
              </w:rPr>
            </w:pPr>
            <w:r w:rsidRPr="000C6570">
              <w:rPr>
                <w:rFonts w:ascii="Arial" w:hAnsi="Arial" w:cs="Arial"/>
                <w:sz w:val="22"/>
                <w:szCs w:val="22"/>
              </w:rPr>
              <w:t>darunter</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0C6570">
              <w:rPr>
                <w:rFonts w:ascii="Arial" w:hAnsi="Arial" w:cs="Arial"/>
                <w:sz w:val="22"/>
                <w:szCs w:val="22"/>
              </w:rPr>
              <w:t>Altenhilfe</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0C6570">
              <w:rPr>
                <w:rFonts w:ascii="Arial" w:hAnsi="Arial" w:cs="Arial"/>
                <w:sz w:val="22"/>
                <w:szCs w:val="22"/>
              </w:rPr>
              <w:t>2 352</w:t>
            </w:r>
          </w:p>
        </w:tc>
      </w:tr>
      <w:tr w:rsidR="00113D8D" w:rsidRPr="000C6570" w:rsidTr="00794069">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0C6570">
              <w:rPr>
                <w:rFonts w:ascii="Arial" w:hAnsi="Arial" w:cs="Arial"/>
                <w:sz w:val="22"/>
                <w:szCs w:val="22"/>
              </w:rPr>
              <w:t>Behindertenhilfe</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0C6570">
              <w:rPr>
                <w:rFonts w:ascii="Arial" w:hAnsi="Arial" w:cs="Arial"/>
                <w:sz w:val="22"/>
                <w:szCs w:val="22"/>
              </w:rPr>
              <w:t>1 413</w:t>
            </w:r>
          </w:p>
        </w:tc>
      </w:tr>
      <w:tr w:rsidR="00113D8D" w:rsidRPr="000C6570" w:rsidTr="00794069">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0C6570">
              <w:rPr>
                <w:rFonts w:ascii="Arial" w:hAnsi="Arial" w:cs="Arial"/>
                <w:sz w:val="22"/>
                <w:szCs w:val="22"/>
              </w:rPr>
              <w:t>Jugendhilfe</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0C6570">
              <w:rPr>
                <w:rFonts w:ascii="Arial" w:hAnsi="Arial" w:cs="Arial"/>
                <w:sz w:val="22"/>
                <w:szCs w:val="22"/>
              </w:rPr>
              <w:t>1 044</w:t>
            </w:r>
          </w:p>
        </w:tc>
      </w:tr>
      <w:tr w:rsidR="00113D8D" w:rsidRPr="000C6570" w:rsidTr="00794069">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0C6570">
              <w:rPr>
                <w:rFonts w:ascii="Arial" w:hAnsi="Arial" w:cs="Arial"/>
                <w:sz w:val="22"/>
                <w:szCs w:val="22"/>
              </w:rPr>
              <w:t>Krankenhäuser</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0C6570">
              <w:rPr>
                <w:rFonts w:ascii="Arial" w:hAnsi="Arial" w:cs="Arial"/>
                <w:sz w:val="22"/>
                <w:szCs w:val="22"/>
              </w:rPr>
              <w:t>345</w:t>
            </w:r>
          </w:p>
        </w:tc>
      </w:tr>
      <w:tr w:rsidR="00113D8D" w:rsidRPr="000C6570" w:rsidTr="00794069">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113D8D">
              <w:rPr>
                <w:rFonts w:ascii="Arial" w:hAnsi="Arial" w:cs="Arial"/>
                <w:b/>
                <w:bCs/>
                <w:sz w:val="22"/>
                <w:szCs w:val="22"/>
              </w:rPr>
              <w:t>Plätze in stationären Einrichtungen</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113D8D">
              <w:rPr>
                <w:rFonts w:ascii="Arial" w:hAnsi="Arial" w:cs="Arial"/>
                <w:b/>
                <w:bCs/>
                <w:sz w:val="22"/>
                <w:szCs w:val="22"/>
              </w:rPr>
              <w:t>322 711</w:t>
            </w:r>
          </w:p>
        </w:tc>
      </w:tr>
      <w:tr w:rsidR="00113D8D" w:rsidRPr="000C6570" w:rsidTr="00A733E9">
        <w:trPr>
          <w:tblCellSpacing w:w="7" w:type="dxa"/>
        </w:trPr>
        <w:tc>
          <w:tcPr>
            <w:tcW w:w="494"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113D8D" w:rsidRPr="000C6570" w:rsidRDefault="00113D8D" w:rsidP="00794069">
            <w:pPr>
              <w:rPr>
                <w:rFonts w:ascii="Arial" w:hAnsi="Arial" w:cs="Arial"/>
                <w:sz w:val="22"/>
                <w:szCs w:val="22"/>
              </w:rPr>
            </w:pPr>
            <w:r w:rsidRPr="000C6570">
              <w:rPr>
                <w:rFonts w:ascii="Arial" w:hAnsi="Arial" w:cs="Arial"/>
                <w:sz w:val="22"/>
                <w:szCs w:val="22"/>
              </w:rPr>
              <w:t>darunter</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0C6570">
              <w:rPr>
                <w:rFonts w:ascii="Arial" w:hAnsi="Arial" w:cs="Arial"/>
                <w:sz w:val="22"/>
                <w:szCs w:val="22"/>
              </w:rPr>
              <w:t>Altenhilfe</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0C6570">
              <w:rPr>
                <w:rFonts w:ascii="Arial" w:hAnsi="Arial" w:cs="Arial"/>
                <w:sz w:val="22"/>
                <w:szCs w:val="22"/>
              </w:rPr>
              <w:t>155 455</w:t>
            </w:r>
          </w:p>
        </w:tc>
      </w:tr>
      <w:tr w:rsidR="00113D8D" w:rsidRPr="000C6570" w:rsidTr="00794069">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0C6570">
              <w:rPr>
                <w:rFonts w:ascii="Arial" w:hAnsi="Arial" w:cs="Arial"/>
                <w:sz w:val="22"/>
                <w:szCs w:val="22"/>
              </w:rPr>
              <w:t>Behindertenhilfe</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0C6570">
              <w:rPr>
                <w:rFonts w:ascii="Arial" w:hAnsi="Arial" w:cs="Arial"/>
                <w:sz w:val="22"/>
                <w:szCs w:val="22"/>
              </w:rPr>
              <w:t>60 764</w:t>
            </w:r>
          </w:p>
        </w:tc>
      </w:tr>
      <w:tr w:rsidR="00113D8D" w:rsidRPr="000C6570" w:rsidTr="00794069">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0C6570">
              <w:rPr>
                <w:rFonts w:ascii="Arial" w:hAnsi="Arial" w:cs="Arial"/>
                <w:sz w:val="22"/>
                <w:szCs w:val="22"/>
              </w:rPr>
              <w:t>Jugendhilfe</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0C6570">
              <w:rPr>
                <w:rFonts w:ascii="Arial" w:hAnsi="Arial" w:cs="Arial"/>
                <w:sz w:val="22"/>
                <w:szCs w:val="22"/>
              </w:rPr>
              <w:t>25 076</w:t>
            </w:r>
          </w:p>
        </w:tc>
      </w:tr>
      <w:tr w:rsidR="00113D8D" w:rsidRPr="000C6570" w:rsidTr="00794069">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0C6570">
              <w:rPr>
                <w:rFonts w:ascii="Arial" w:hAnsi="Arial" w:cs="Arial"/>
                <w:sz w:val="22"/>
                <w:szCs w:val="22"/>
              </w:rPr>
              <w:t>Krankenhäuser</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0C6570">
              <w:rPr>
                <w:rFonts w:ascii="Arial" w:hAnsi="Arial" w:cs="Arial"/>
                <w:sz w:val="22"/>
                <w:szCs w:val="22"/>
              </w:rPr>
              <w:t>59 082</w:t>
            </w:r>
          </w:p>
        </w:tc>
      </w:tr>
      <w:tr w:rsidR="00113D8D" w:rsidRPr="000C6570" w:rsidTr="00794069">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113D8D">
              <w:rPr>
                <w:rFonts w:ascii="Arial" w:hAnsi="Arial" w:cs="Arial"/>
                <w:b/>
                <w:bCs/>
                <w:sz w:val="22"/>
                <w:szCs w:val="22"/>
              </w:rPr>
              <w:t>Aus- und Fortbildungsstätten für soziale und pflegerische Berufe</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113D8D">
              <w:rPr>
                <w:rFonts w:ascii="Arial" w:hAnsi="Arial" w:cs="Arial"/>
                <w:b/>
                <w:bCs/>
                <w:sz w:val="22"/>
                <w:szCs w:val="22"/>
              </w:rPr>
              <w:t>457</w:t>
            </w:r>
          </w:p>
        </w:tc>
      </w:tr>
      <w:tr w:rsidR="00113D8D" w:rsidRPr="000C6570" w:rsidTr="00794069">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113D8D">
              <w:rPr>
                <w:rFonts w:ascii="Arial" w:hAnsi="Arial" w:cs="Arial"/>
                <w:b/>
                <w:bCs/>
                <w:sz w:val="22"/>
                <w:szCs w:val="22"/>
              </w:rPr>
              <w:t>Beratungsstellen, ambulante Dienste und Johanniter-Unfall-Hilfe</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113D8D">
              <w:rPr>
                <w:rFonts w:ascii="Arial" w:hAnsi="Arial" w:cs="Arial"/>
                <w:b/>
                <w:bCs/>
                <w:sz w:val="22"/>
                <w:szCs w:val="22"/>
              </w:rPr>
              <w:t>6 650</w:t>
            </w:r>
          </w:p>
        </w:tc>
      </w:tr>
      <w:tr w:rsidR="00113D8D" w:rsidRPr="000C6570" w:rsidTr="00794069">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113D8D">
              <w:rPr>
                <w:rFonts w:ascii="Arial" w:hAnsi="Arial" w:cs="Arial"/>
                <w:b/>
                <w:bCs/>
                <w:sz w:val="22"/>
                <w:szCs w:val="22"/>
              </w:rPr>
              <w:t>Selbsthilfegruppen und Organisationen freiwilligen Engagements</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113D8D">
              <w:rPr>
                <w:rFonts w:ascii="Arial" w:hAnsi="Arial" w:cs="Arial"/>
                <w:b/>
                <w:bCs/>
                <w:sz w:val="22"/>
                <w:szCs w:val="22"/>
              </w:rPr>
              <w:t>3 398</w:t>
            </w:r>
          </w:p>
        </w:tc>
      </w:tr>
    </w:tbl>
    <w:p w:rsidR="00113D8D" w:rsidRPr="000C6570" w:rsidRDefault="00113D8D" w:rsidP="00113D8D">
      <w:pPr>
        <w:spacing w:before="100" w:beforeAutospacing="1" w:after="100" w:afterAutospacing="1"/>
        <w:rPr>
          <w:rFonts w:ascii="Arial" w:hAnsi="Arial" w:cs="Arial"/>
          <w:sz w:val="16"/>
          <w:szCs w:val="16"/>
        </w:rPr>
      </w:pPr>
      <w:r w:rsidRPr="000C6570">
        <w:rPr>
          <w:rFonts w:ascii="Arial" w:hAnsi="Arial" w:cs="Arial"/>
          <w:sz w:val="16"/>
          <w:szCs w:val="16"/>
        </w:rPr>
        <w:t>* Einrichtungsstatistik Stand 1. Januar 2010 des Diakonischen Werkes der Evangelischen Kirche in Deutschland e.V.</w:t>
      </w:r>
      <w:r w:rsidRPr="000C6570">
        <w:rPr>
          <w:rFonts w:ascii="Arial" w:hAnsi="Arial" w:cs="Arial"/>
          <w:sz w:val="16"/>
          <w:szCs w:val="16"/>
        </w:rPr>
        <w:br/>
        <w:t xml:space="preserve">** Ohne </w:t>
      </w:r>
      <w:proofErr w:type="spellStart"/>
      <w:r w:rsidRPr="000C6570">
        <w:rPr>
          <w:rFonts w:ascii="Arial" w:hAnsi="Arial" w:cs="Arial"/>
          <w:sz w:val="16"/>
          <w:szCs w:val="16"/>
        </w:rPr>
        <w:t>Tageseinrichungen</w:t>
      </w:r>
      <w:proofErr w:type="spellEnd"/>
      <w:r w:rsidRPr="000C6570">
        <w:rPr>
          <w:rFonts w:ascii="Arial" w:hAnsi="Arial" w:cs="Arial"/>
          <w:sz w:val="16"/>
          <w:szCs w:val="16"/>
        </w:rPr>
        <w:t xml:space="preserve"> für Kinder (siehe </w:t>
      </w:r>
      <w:r w:rsidRPr="00113D8D">
        <w:rPr>
          <w:rFonts w:ascii="Arial" w:hAnsi="Arial" w:cs="Arial"/>
          <w:sz w:val="16"/>
          <w:szCs w:val="16"/>
          <w:u w:val="single"/>
        </w:rPr>
        <w:t>Bildung und Erziehung</w:t>
      </w:r>
      <w:r w:rsidRPr="000C6570">
        <w:rPr>
          <w:rFonts w:ascii="Arial" w:hAnsi="Arial" w:cs="Arial"/>
          <w:sz w:val="16"/>
          <w:szCs w:val="16"/>
        </w:rPr>
        <w:t>).</w:t>
      </w:r>
    </w:p>
    <w:p w:rsidR="00113D8D" w:rsidRPr="000C6570" w:rsidRDefault="00113D8D" w:rsidP="00113D8D">
      <w:pPr>
        <w:spacing w:before="120" w:after="120" w:line="360" w:lineRule="auto"/>
        <w:rPr>
          <w:rFonts w:ascii="Arial" w:hAnsi="Arial" w:cs="Arial"/>
          <w:sz w:val="22"/>
          <w:szCs w:val="22"/>
        </w:rPr>
      </w:pPr>
      <w:r w:rsidRPr="000C6570">
        <w:rPr>
          <w:rFonts w:ascii="Arial" w:hAnsi="Arial" w:cs="Arial"/>
          <w:sz w:val="22"/>
          <w:szCs w:val="22"/>
        </w:rPr>
        <w:t xml:space="preserve">Am 1. Januar 2010 sind von den 452 600 hauptamtlichen Mitarbeitenden bei der Diakonie 202 300 in Voll- und 250 300 in Teilzeit beschäftigt. Unterstützt werden diese hauptamtlichen Kräfte </w:t>
      </w:r>
      <w:r>
        <w:rPr>
          <w:rFonts w:ascii="Arial" w:hAnsi="Arial" w:cs="Arial"/>
          <w:sz w:val="22"/>
          <w:szCs w:val="22"/>
        </w:rPr>
        <w:t>von etwa 700 000 freiwillig Enga</w:t>
      </w:r>
      <w:r w:rsidRPr="000C6570">
        <w:rPr>
          <w:rFonts w:ascii="Arial" w:hAnsi="Arial" w:cs="Arial"/>
          <w:sz w:val="22"/>
          <w:szCs w:val="22"/>
        </w:rPr>
        <w:t>gierten.</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E9F3F9"/>
        <w:tblCellMar>
          <w:top w:w="15" w:type="dxa"/>
          <w:left w:w="15" w:type="dxa"/>
          <w:bottom w:w="15" w:type="dxa"/>
          <w:right w:w="15" w:type="dxa"/>
        </w:tblCellMar>
        <w:tblLook w:val="04A0" w:firstRow="1" w:lastRow="0" w:firstColumn="1" w:lastColumn="0" w:noHBand="0" w:noVBand="1"/>
      </w:tblPr>
      <w:tblGrid>
        <w:gridCol w:w="930"/>
        <w:gridCol w:w="923"/>
        <w:gridCol w:w="5411"/>
        <w:gridCol w:w="1894"/>
      </w:tblGrid>
      <w:tr w:rsidR="00113D8D" w:rsidRPr="000C6570" w:rsidTr="00794069">
        <w:trPr>
          <w:tblCellSpacing w:w="7"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9F3F9"/>
            <w:vAlign w:val="center"/>
            <w:hideMark/>
          </w:tcPr>
          <w:p w:rsidR="000C6570" w:rsidRPr="000C6570" w:rsidRDefault="00113D8D" w:rsidP="00794069">
            <w:pPr>
              <w:spacing w:before="100" w:beforeAutospacing="1" w:after="100" w:afterAutospacing="1"/>
              <w:rPr>
                <w:rFonts w:ascii="Arial" w:hAnsi="Arial" w:cs="Arial"/>
                <w:sz w:val="22"/>
                <w:szCs w:val="22"/>
              </w:rPr>
            </w:pPr>
            <w:r w:rsidRPr="00113D8D">
              <w:rPr>
                <w:rFonts w:ascii="Arial" w:hAnsi="Arial" w:cs="Arial"/>
                <w:b/>
                <w:bCs/>
                <w:sz w:val="22"/>
                <w:szCs w:val="22"/>
              </w:rPr>
              <w:t xml:space="preserve">Hauptamtliche Mitarbeiter und </w:t>
            </w:r>
            <w:r w:rsidRPr="000C6570">
              <w:rPr>
                <w:rFonts w:ascii="Arial" w:hAnsi="Arial" w:cs="Arial"/>
                <w:b/>
                <w:bCs/>
                <w:sz w:val="22"/>
                <w:szCs w:val="22"/>
              </w:rPr>
              <w:br/>
            </w:r>
            <w:r w:rsidRPr="00113D8D">
              <w:rPr>
                <w:rFonts w:ascii="Arial" w:hAnsi="Arial" w:cs="Arial"/>
                <w:b/>
                <w:bCs/>
                <w:sz w:val="22"/>
                <w:szCs w:val="22"/>
              </w:rPr>
              <w:t>Mitarbeiterinnen in der Diakonie</w:t>
            </w:r>
            <w:r w:rsidRPr="00113D8D">
              <w:rPr>
                <w:rFonts w:ascii="Arial" w:hAnsi="Arial" w:cs="Arial"/>
                <w:b/>
                <w:bCs/>
                <w:sz w:val="22"/>
                <w:szCs w:val="22"/>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113D8D">
              <w:rPr>
                <w:rFonts w:ascii="Arial" w:hAnsi="Arial" w:cs="Arial"/>
                <w:b/>
                <w:bCs/>
                <w:sz w:val="22"/>
                <w:szCs w:val="22"/>
              </w:rPr>
              <w:t>452 592</w:t>
            </w:r>
          </w:p>
        </w:tc>
      </w:tr>
      <w:tr w:rsidR="00113D8D" w:rsidRPr="000C6570" w:rsidTr="00794069">
        <w:trPr>
          <w:tblCellSpacing w:w="7"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113D8D" w:rsidRPr="000C6570" w:rsidRDefault="00113D8D" w:rsidP="00794069">
            <w:pPr>
              <w:rPr>
                <w:rFonts w:ascii="Arial" w:hAnsi="Arial" w:cs="Arial"/>
                <w:sz w:val="22"/>
                <w:szCs w:val="22"/>
              </w:rPr>
            </w:pPr>
            <w:r w:rsidRPr="000C6570">
              <w:rPr>
                <w:rFonts w:ascii="Arial" w:hAnsi="Arial" w:cs="Arial"/>
                <w:sz w:val="22"/>
                <w:szCs w:val="22"/>
              </w:rPr>
              <w:t>davon</w:t>
            </w:r>
          </w:p>
        </w:tc>
        <w:tc>
          <w:tcPr>
            <w:tcW w:w="0" w:type="auto"/>
            <w:gridSpan w:val="2"/>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0C6570">
              <w:rPr>
                <w:rFonts w:ascii="Arial" w:hAnsi="Arial" w:cs="Arial"/>
                <w:sz w:val="22"/>
                <w:szCs w:val="22"/>
              </w:rPr>
              <w:t>Vollzeit</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0C6570">
              <w:rPr>
                <w:rFonts w:ascii="Arial" w:hAnsi="Arial" w:cs="Arial"/>
                <w:sz w:val="22"/>
                <w:szCs w:val="22"/>
              </w:rPr>
              <w:t>202 286</w:t>
            </w:r>
          </w:p>
        </w:tc>
      </w:tr>
      <w:tr w:rsidR="00113D8D" w:rsidRPr="000C6570" w:rsidTr="00794069">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0C6570">
              <w:rPr>
                <w:rFonts w:ascii="Arial" w:hAnsi="Arial" w:cs="Arial"/>
                <w:sz w:val="22"/>
                <w:szCs w:val="22"/>
              </w:rPr>
              <w:t>Teilzeit</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0C6570">
              <w:rPr>
                <w:rFonts w:ascii="Arial" w:hAnsi="Arial" w:cs="Arial"/>
                <w:sz w:val="22"/>
                <w:szCs w:val="22"/>
              </w:rPr>
              <w:t>250 306</w:t>
            </w:r>
          </w:p>
        </w:tc>
      </w:tr>
      <w:tr w:rsidR="00113D8D" w:rsidRPr="000C6570" w:rsidTr="00794069">
        <w:trPr>
          <w:tblCellSpacing w:w="7"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113D8D" w:rsidRPr="000C6570" w:rsidRDefault="00113D8D" w:rsidP="00794069">
            <w:pPr>
              <w:rPr>
                <w:rFonts w:ascii="Arial" w:hAnsi="Arial" w:cs="Arial"/>
                <w:sz w:val="22"/>
                <w:szCs w:val="22"/>
              </w:rPr>
            </w:pPr>
            <w:r w:rsidRPr="000C6570">
              <w:rPr>
                <w:rFonts w:ascii="Arial" w:hAnsi="Arial" w:cs="Arial"/>
                <w:sz w:val="22"/>
                <w:szCs w:val="22"/>
              </w:rPr>
              <w:t>darunter</w:t>
            </w:r>
          </w:p>
        </w:tc>
        <w:tc>
          <w:tcPr>
            <w:tcW w:w="0" w:type="auto"/>
            <w:gridSpan w:val="2"/>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113D8D">
              <w:rPr>
                <w:rFonts w:ascii="Arial" w:hAnsi="Arial" w:cs="Arial"/>
                <w:b/>
                <w:bCs/>
                <w:sz w:val="22"/>
                <w:szCs w:val="22"/>
              </w:rPr>
              <w:t>in stationären Einrichtungen</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113D8D">
              <w:rPr>
                <w:rFonts w:ascii="Arial" w:hAnsi="Arial" w:cs="Arial"/>
                <w:b/>
                <w:bCs/>
                <w:sz w:val="22"/>
                <w:szCs w:val="22"/>
              </w:rPr>
              <w:t>274 590</w:t>
            </w:r>
          </w:p>
        </w:tc>
      </w:tr>
      <w:tr w:rsidR="00113D8D" w:rsidRPr="000C6570" w:rsidTr="00794069">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p>
        </w:tc>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113D8D" w:rsidRPr="000C6570" w:rsidRDefault="00113D8D" w:rsidP="00794069">
            <w:pPr>
              <w:rPr>
                <w:rFonts w:ascii="Arial" w:hAnsi="Arial" w:cs="Arial"/>
                <w:sz w:val="22"/>
                <w:szCs w:val="22"/>
              </w:rPr>
            </w:pPr>
            <w:r w:rsidRPr="000C6570">
              <w:rPr>
                <w:rFonts w:ascii="Arial" w:hAnsi="Arial" w:cs="Arial"/>
                <w:sz w:val="22"/>
                <w:szCs w:val="22"/>
              </w:rPr>
              <w:t>davon</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0C6570">
              <w:rPr>
                <w:rFonts w:ascii="Arial" w:hAnsi="Arial" w:cs="Arial"/>
                <w:sz w:val="22"/>
                <w:szCs w:val="22"/>
              </w:rPr>
              <w:t>Vollzeit</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0C6570">
              <w:rPr>
                <w:rFonts w:ascii="Arial" w:hAnsi="Arial" w:cs="Arial"/>
                <w:sz w:val="22"/>
                <w:szCs w:val="22"/>
              </w:rPr>
              <w:t>132 144</w:t>
            </w:r>
          </w:p>
        </w:tc>
      </w:tr>
      <w:tr w:rsidR="00113D8D" w:rsidRPr="000C6570" w:rsidTr="00794069">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0C6570">
              <w:rPr>
                <w:rFonts w:ascii="Arial" w:hAnsi="Arial" w:cs="Arial"/>
                <w:sz w:val="22"/>
                <w:szCs w:val="22"/>
              </w:rPr>
              <w:t>Teilzeit</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0C6570">
              <w:rPr>
                <w:rFonts w:ascii="Arial" w:hAnsi="Arial" w:cs="Arial"/>
                <w:sz w:val="22"/>
                <w:szCs w:val="22"/>
              </w:rPr>
              <w:t>142 446</w:t>
            </w:r>
          </w:p>
        </w:tc>
      </w:tr>
      <w:tr w:rsidR="00113D8D" w:rsidRPr="000C6570" w:rsidTr="00794069">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113D8D">
              <w:rPr>
                <w:rFonts w:ascii="Arial" w:hAnsi="Arial" w:cs="Arial"/>
                <w:b/>
                <w:bCs/>
                <w:sz w:val="22"/>
                <w:szCs w:val="22"/>
              </w:rPr>
              <w:t>in Tages- und teilstationären Einrichtungen</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113D8D">
              <w:rPr>
                <w:rFonts w:ascii="Arial" w:hAnsi="Arial" w:cs="Arial"/>
                <w:b/>
                <w:bCs/>
                <w:sz w:val="22"/>
                <w:szCs w:val="22"/>
              </w:rPr>
              <w:t>120 158</w:t>
            </w:r>
          </w:p>
        </w:tc>
      </w:tr>
      <w:tr w:rsidR="00113D8D" w:rsidRPr="000C6570" w:rsidTr="00794069">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113D8D" w:rsidRPr="000C6570" w:rsidRDefault="00113D8D" w:rsidP="00794069">
            <w:pPr>
              <w:rPr>
                <w:rFonts w:ascii="Arial" w:hAnsi="Arial" w:cs="Arial"/>
                <w:sz w:val="22"/>
                <w:szCs w:val="22"/>
              </w:rPr>
            </w:pPr>
            <w:r w:rsidRPr="000C6570">
              <w:rPr>
                <w:rFonts w:ascii="Arial" w:hAnsi="Arial" w:cs="Arial"/>
                <w:sz w:val="22"/>
                <w:szCs w:val="22"/>
              </w:rPr>
              <w:t>davon</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0C6570">
              <w:rPr>
                <w:rFonts w:ascii="Arial" w:hAnsi="Arial" w:cs="Arial"/>
                <w:sz w:val="22"/>
                <w:szCs w:val="22"/>
              </w:rPr>
              <w:t>Vollzeit</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0C6570">
              <w:rPr>
                <w:rFonts w:ascii="Arial" w:hAnsi="Arial" w:cs="Arial"/>
                <w:sz w:val="22"/>
                <w:szCs w:val="22"/>
              </w:rPr>
              <w:t>53 261</w:t>
            </w:r>
          </w:p>
        </w:tc>
      </w:tr>
      <w:tr w:rsidR="00113D8D" w:rsidRPr="000C6570" w:rsidTr="00794069">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rPr>
                <w:rFonts w:ascii="Arial" w:hAnsi="Arial" w:cs="Arial"/>
                <w:sz w:val="22"/>
                <w:szCs w:val="22"/>
              </w:rPr>
            </w:pPr>
            <w:r w:rsidRPr="000C6570">
              <w:rPr>
                <w:rFonts w:ascii="Arial" w:hAnsi="Arial" w:cs="Arial"/>
                <w:sz w:val="22"/>
                <w:szCs w:val="22"/>
              </w:rPr>
              <w:t>Teilzeit</w:t>
            </w:r>
          </w:p>
        </w:tc>
        <w:tc>
          <w:tcPr>
            <w:tcW w:w="0" w:type="auto"/>
            <w:tcBorders>
              <w:top w:val="outset" w:sz="6" w:space="0" w:color="auto"/>
              <w:left w:val="outset" w:sz="6" w:space="0" w:color="auto"/>
              <w:bottom w:val="outset" w:sz="6" w:space="0" w:color="auto"/>
              <w:right w:val="outset" w:sz="6" w:space="0" w:color="auto"/>
            </w:tcBorders>
            <w:shd w:val="clear" w:color="auto" w:fill="E9F3F9"/>
            <w:vAlign w:val="center"/>
            <w:hideMark/>
          </w:tcPr>
          <w:p w:rsidR="00113D8D" w:rsidRPr="000C6570" w:rsidRDefault="00113D8D" w:rsidP="00794069">
            <w:pPr>
              <w:jc w:val="right"/>
              <w:rPr>
                <w:rFonts w:ascii="Arial" w:hAnsi="Arial" w:cs="Arial"/>
                <w:sz w:val="22"/>
                <w:szCs w:val="22"/>
              </w:rPr>
            </w:pPr>
            <w:r w:rsidRPr="000C6570">
              <w:rPr>
                <w:rFonts w:ascii="Arial" w:hAnsi="Arial" w:cs="Arial"/>
                <w:sz w:val="22"/>
                <w:szCs w:val="22"/>
              </w:rPr>
              <w:t>66 897</w:t>
            </w:r>
          </w:p>
        </w:tc>
      </w:tr>
    </w:tbl>
    <w:p w:rsidR="00113D8D" w:rsidRPr="000C6570" w:rsidRDefault="00113D8D" w:rsidP="00113D8D">
      <w:pPr>
        <w:spacing w:before="100" w:beforeAutospacing="1" w:after="100" w:afterAutospacing="1"/>
        <w:rPr>
          <w:rFonts w:ascii="Arial" w:hAnsi="Arial" w:cs="Arial"/>
          <w:sz w:val="16"/>
          <w:szCs w:val="16"/>
        </w:rPr>
      </w:pPr>
      <w:r w:rsidRPr="000C6570">
        <w:rPr>
          <w:rFonts w:ascii="Arial" w:hAnsi="Arial" w:cs="Arial"/>
          <w:sz w:val="16"/>
          <w:szCs w:val="16"/>
        </w:rPr>
        <w:t>* Einrichtungsstatistik Stand 1. Januar 2010 des Diakonischen Werkes der Evangelischen Kirche in Deutschland e.V.</w:t>
      </w:r>
    </w:p>
    <w:p w:rsidR="00113D8D" w:rsidRPr="00113D8D" w:rsidRDefault="00113D8D" w:rsidP="00113D8D">
      <w:pPr>
        <w:rPr>
          <w:rFonts w:ascii="Arial" w:hAnsi="Arial" w:cs="Arial"/>
          <w:sz w:val="16"/>
          <w:szCs w:val="16"/>
        </w:rPr>
      </w:pPr>
      <w:r w:rsidRPr="00113D8D">
        <w:rPr>
          <w:rFonts w:ascii="Arial" w:hAnsi="Arial" w:cs="Arial"/>
          <w:sz w:val="16"/>
          <w:szCs w:val="16"/>
        </w:rPr>
        <w:t>Quelle: http://www.ekd.de/kirchenfinanzen/statistik/807.php, zuletzt aufgerufen am 06.08.2014</w:t>
      </w:r>
    </w:p>
    <w:sectPr w:rsidR="00113D8D" w:rsidRPr="00113D8D" w:rsidSect="00113D8D">
      <w:headerReference w:type="default" r:id="rId13"/>
      <w:footerReference w:type="default" r:id="rId14"/>
      <w:pgSz w:w="11906" w:h="16838" w:code="9"/>
      <w:pgMar w:top="1418" w:right="1418" w:bottom="1701"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3C8" w:rsidRDefault="006E33C8">
      <w:r>
        <w:separator/>
      </w:r>
    </w:p>
  </w:endnote>
  <w:endnote w:type="continuationSeparator" w:id="0">
    <w:p w:rsidR="006E33C8" w:rsidRDefault="006E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8429"/>
      <w:docPartObj>
        <w:docPartGallery w:val="Page Numbers (Bottom of Page)"/>
        <w:docPartUnique/>
      </w:docPartObj>
    </w:sdtPr>
    <w:sdtEndPr/>
    <w:sdtContent>
      <w:p w:rsidR="0047200B" w:rsidRDefault="00614C7A">
        <w:pPr>
          <w:pStyle w:val="Fuzeile"/>
          <w:jc w:val="right"/>
        </w:pPr>
        <w:r>
          <w:fldChar w:fldCharType="begin"/>
        </w:r>
        <w:r>
          <w:instrText xml:space="preserve"> PAGE   \* MERGEFORMAT </w:instrText>
        </w:r>
        <w:r>
          <w:fldChar w:fldCharType="separate"/>
        </w:r>
        <w:r w:rsidR="0003752D">
          <w:rPr>
            <w:noProof/>
          </w:rPr>
          <w:t>1</w:t>
        </w:r>
        <w:r>
          <w:rPr>
            <w:noProof/>
          </w:rPr>
          <w:fldChar w:fldCharType="end"/>
        </w:r>
      </w:p>
    </w:sdtContent>
  </w:sdt>
  <w:p w:rsidR="00C60DAF" w:rsidRPr="006A48FC" w:rsidRDefault="00C60DAF" w:rsidP="00D7392E">
    <w:pPr>
      <w:pStyle w:val="Fuzeile"/>
      <w:tabs>
        <w:tab w:val="clear" w:pos="9072"/>
        <w:tab w:val="right" w:pos="9540"/>
      </w:tabs>
      <w:ind w:left="-720" w:right="-468" w:firstLine="540"/>
      <w:rPr>
        <w:rFonts w:ascii="Arial" w:hAnsi="Arial" w:cs="Arial"/>
        <w:vanish/>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3C8" w:rsidRDefault="006E33C8">
      <w:r>
        <w:separator/>
      </w:r>
    </w:p>
  </w:footnote>
  <w:footnote w:type="continuationSeparator" w:id="0">
    <w:p w:rsidR="006E33C8" w:rsidRDefault="006E3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XSpec="center" w:tblpY="541"/>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551"/>
      <w:gridCol w:w="6375"/>
    </w:tblGrid>
    <w:tr w:rsidR="00F059B5" w:rsidRPr="00C94ABC" w:rsidTr="00F059B5">
      <w:trPr>
        <w:trHeight w:val="296"/>
      </w:trPr>
      <w:tc>
        <w:tcPr>
          <w:tcW w:w="1668" w:type="dxa"/>
          <w:shd w:val="clear" w:color="auto" w:fill="auto"/>
        </w:tcPr>
        <w:p w:rsidR="00F059B5" w:rsidRDefault="00F059B5" w:rsidP="00F059B5">
          <w:pPr>
            <w:pStyle w:val="Kopfzeile"/>
            <w:tabs>
              <w:tab w:val="clear" w:pos="4536"/>
              <w:tab w:val="clear" w:pos="9072"/>
            </w:tabs>
            <w:rPr>
              <w:rFonts w:ascii="Arial" w:hAnsi="Arial" w:cs="Arial"/>
              <w:sz w:val="20"/>
              <w:szCs w:val="20"/>
            </w:rPr>
          </w:pPr>
          <w:r w:rsidRPr="00F059B5">
            <w:rPr>
              <w:rFonts w:ascii="Arial" w:hAnsi="Arial" w:cs="Arial"/>
              <w:sz w:val="20"/>
              <w:szCs w:val="20"/>
            </w:rPr>
            <w:t>B</w:t>
          </w:r>
          <w:r>
            <w:rPr>
              <w:rFonts w:ascii="Arial" w:hAnsi="Arial" w:cs="Arial"/>
              <w:sz w:val="20"/>
              <w:szCs w:val="20"/>
            </w:rPr>
            <w:t>F</w:t>
          </w:r>
          <w:r w:rsidRPr="00F059B5">
            <w:rPr>
              <w:rFonts w:ascii="Arial" w:hAnsi="Arial" w:cs="Arial"/>
              <w:sz w:val="20"/>
              <w:szCs w:val="20"/>
            </w:rPr>
            <w:t>S</w:t>
          </w:r>
          <w:r>
            <w:rPr>
              <w:rFonts w:ascii="Arial" w:hAnsi="Arial" w:cs="Arial"/>
              <w:sz w:val="20"/>
              <w:szCs w:val="20"/>
            </w:rPr>
            <w:t xml:space="preserve">, BS, </w:t>
          </w:r>
        </w:p>
        <w:p w:rsidR="00F059B5" w:rsidRPr="00F059B5" w:rsidRDefault="00F059B5" w:rsidP="00F059B5">
          <w:pPr>
            <w:pStyle w:val="Kopfzeile"/>
            <w:tabs>
              <w:tab w:val="clear" w:pos="4536"/>
              <w:tab w:val="clear" w:pos="9072"/>
            </w:tabs>
            <w:rPr>
              <w:rFonts w:ascii="Arial" w:hAnsi="Arial" w:cs="Arial"/>
              <w:sz w:val="20"/>
              <w:szCs w:val="20"/>
            </w:rPr>
          </w:pPr>
          <w:r>
            <w:rPr>
              <w:rFonts w:ascii="Arial" w:hAnsi="Arial" w:cs="Arial"/>
              <w:sz w:val="20"/>
              <w:szCs w:val="20"/>
            </w:rPr>
            <w:t>FOS, BOS</w:t>
          </w:r>
        </w:p>
      </w:tc>
      <w:tc>
        <w:tcPr>
          <w:tcW w:w="2551" w:type="dxa"/>
          <w:shd w:val="clear" w:color="auto" w:fill="auto"/>
        </w:tcPr>
        <w:p w:rsidR="00F059B5" w:rsidRDefault="00F059B5" w:rsidP="00594AF9">
          <w:pPr>
            <w:pStyle w:val="Kopfzeile"/>
            <w:rPr>
              <w:rFonts w:ascii="Arial" w:hAnsi="Arial" w:cs="Arial"/>
              <w:sz w:val="20"/>
              <w:szCs w:val="20"/>
            </w:rPr>
          </w:pPr>
          <w:r>
            <w:rPr>
              <w:rFonts w:ascii="Arial" w:hAnsi="Arial" w:cs="Arial"/>
              <w:sz w:val="20"/>
              <w:szCs w:val="20"/>
            </w:rPr>
            <w:t xml:space="preserve">Evangelische </w:t>
          </w:r>
          <w:r w:rsidRPr="00F059B5">
            <w:rPr>
              <w:rFonts w:ascii="Arial" w:hAnsi="Arial" w:cs="Arial"/>
              <w:sz w:val="20"/>
              <w:szCs w:val="20"/>
            </w:rPr>
            <w:t>Religion</w:t>
          </w:r>
        </w:p>
        <w:p w:rsidR="00F059B5" w:rsidRPr="00F059B5" w:rsidRDefault="00F059B5" w:rsidP="00594AF9">
          <w:pPr>
            <w:pStyle w:val="Kopfzeile"/>
            <w:rPr>
              <w:rFonts w:ascii="Arial" w:hAnsi="Arial" w:cs="Arial"/>
              <w:sz w:val="20"/>
              <w:szCs w:val="20"/>
            </w:rPr>
          </w:pPr>
          <w:r>
            <w:rPr>
              <w:rFonts w:ascii="Arial" w:hAnsi="Arial" w:cs="Arial"/>
              <w:sz w:val="20"/>
              <w:szCs w:val="20"/>
            </w:rPr>
            <w:t>Katholische Religion</w:t>
          </w:r>
        </w:p>
      </w:tc>
      <w:tc>
        <w:tcPr>
          <w:tcW w:w="6375" w:type="dxa"/>
          <w:shd w:val="clear" w:color="auto" w:fill="auto"/>
        </w:tcPr>
        <w:p w:rsidR="00F059B5" w:rsidRPr="00F059B5" w:rsidRDefault="00F059B5" w:rsidP="00594AF9">
          <w:pPr>
            <w:pStyle w:val="Kopfzeile"/>
            <w:rPr>
              <w:rFonts w:ascii="Arial" w:hAnsi="Arial" w:cs="Arial"/>
              <w:sz w:val="20"/>
              <w:szCs w:val="20"/>
            </w:rPr>
          </w:pPr>
          <w:r>
            <w:rPr>
              <w:rFonts w:ascii="Arial" w:hAnsi="Arial" w:cs="Arial"/>
              <w:sz w:val="20"/>
              <w:szCs w:val="20"/>
            </w:rPr>
            <w:t>Lernsituation</w:t>
          </w:r>
          <w:r w:rsidRPr="00F059B5">
            <w:rPr>
              <w:rFonts w:ascii="Arial" w:hAnsi="Arial" w:cs="Arial"/>
              <w:sz w:val="20"/>
              <w:szCs w:val="20"/>
            </w:rPr>
            <w:t xml:space="preserve">: </w:t>
          </w:r>
        </w:p>
        <w:p w:rsidR="00F059B5" w:rsidRDefault="00F059B5" w:rsidP="00594AF9">
          <w:pPr>
            <w:pStyle w:val="Kopfzeile"/>
            <w:rPr>
              <w:rFonts w:ascii="Arial" w:hAnsi="Arial" w:cs="Arial"/>
              <w:sz w:val="20"/>
              <w:szCs w:val="20"/>
            </w:rPr>
          </w:pPr>
          <w:r w:rsidRPr="00F059B5">
            <w:rPr>
              <w:rFonts w:ascii="Arial" w:hAnsi="Arial" w:cs="Arial"/>
              <w:sz w:val="20"/>
              <w:szCs w:val="20"/>
            </w:rPr>
            <w:t>Begleitung im Leben und im Sterben</w:t>
          </w:r>
          <w:r>
            <w:rPr>
              <w:rFonts w:ascii="Arial" w:hAnsi="Arial" w:cs="Arial"/>
              <w:sz w:val="20"/>
              <w:szCs w:val="20"/>
            </w:rPr>
            <w:t>:</w:t>
          </w:r>
        </w:p>
        <w:p w:rsidR="00F059B5" w:rsidRPr="00F059B5" w:rsidRDefault="00F059B5" w:rsidP="00F059B5">
          <w:pPr>
            <w:pStyle w:val="Kopfzeile"/>
            <w:rPr>
              <w:rFonts w:ascii="Arial" w:hAnsi="Arial" w:cs="Arial"/>
              <w:sz w:val="20"/>
              <w:szCs w:val="20"/>
            </w:rPr>
          </w:pPr>
          <w:r w:rsidRPr="00F059B5">
            <w:rPr>
              <w:rFonts w:ascii="Arial" w:hAnsi="Arial" w:cs="Arial"/>
              <w:b/>
              <w:sz w:val="20"/>
              <w:szCs w:val="20"/>
            </w:rPr>
            <w:t>Sterben früher und heute</w:t>
          </w:r>
        </w:p>
      </w:tc>
    </w:tr>
    <w:tr w:rsidR="00F059B5" w:rsidRPr="00831274" w:rsidTr="00F059B5">
      <w:trPr>
        <w:trHeight w:val="842"/>
      </w:trPr>
      <w:tc>
        <w:tcPr>
          <w:tcW w:w="1668" w:type="dxa"/>
          <w:shd w:val="clear" w:color="auto" w:fill="auto"/>
        </w:tcPr>
        <w:p w:rsidR="00F059B5" w:rsidRPr="00F059B5" w:rsidRDefault="00F059B5" w:rsidP="00594AF9">
          <w:pPr>
            <w:pStyle w:val="Kopfzeile"/>
            <w:rPr>
              <w:rFonts w:ascii="Arial" w:hAnsi="Arial" w:cs="Arial"/>
              <w:sz w:val="20"/>
              <w:szCs w:val="20"/>
            </w:rPr>
          </w:pPr>
        </w:p>
        <w:p w:rsidR="00F059B5" w:rsidRPr="00F059B5" w:rsidRDefault="00F059B5" w:rsidP="00F059B5">
          <w:pPr>
            <w:pStyle w:val="Kopfzeile"/>
            <w:rPr>
              <w:rFonts w:ascii="Arial" w:hAnsi="Arial" w:cs="Arial"/>
              <w:iCs/>
              <w:sz w:val="20"/>
              <w:szCs w:val="20"/>
            </w:rPr>
          </w:pPr>
          <w:r w:rsidRPr="00F059B5">
            <w:rPr>
              <w:rFonts w:ascii="Arial" w:hAnsi="Arial" w:cs="Arial"/>
              <w:sz w:val="20"/>
              <w:szCs w:val="20"/>
            </w:rPr>
            <w:t xml:space="preserve">Niveaustufe 4  </w:t>
          </w:r>
        </w:p>
      </w:tc>
      <w:tc>
        <w:tcPr>
          <w:tcW w:w="8926" w:type="dxa"/>
          <w:gridSpan w:val="2"/>
          <w:shd w:val="clear" w:color="auto" w:fill="auto"/>
        </w:tcPr>
        <w:p w:rsidR="00F059B5" w:rsidRDefault="00F059B5" w:rsidP="00F059B5">
          <w:pPr>
            <w:pStyle w:val="Kopfzeile"/>
            <w:rPr>
              <w:rFonts w:ascii="Arial" w:hAnsi="Arial" w:cs="Arial"/>
              <w:sz w:val="20"/>
              <w:szCs w:val="20"/>
            </w:rPr>
          </w:pPr>
        </w:p>
        <w:p w:rsidR="00F059B5" w:rsidRPr="00F059B5" w:rsidRDefault="00F059B5" w:rsidP="00AF729A">
          <w:pPr>
            <w:pStyle w:val="Kopfzeile"/>
            <w:rPr>
              <w:rFonts w:ascii="Arial" w:hAnsi="Arial" w:cs="Arial"/>
              <w:sz w:val="20"/>
              <w:szCs w:val="20"/>
            </w:rPr>
          </w:pPr>
          <w:r w:rsidRPr="00F059B5">
            <w:rPr>
              <w:rFonts w:ascii="Arial" w:hAnsi="Arial" w:cs="Arial"/>
              <w:sz w:val="20"/>
              <w:szCs w:val="20"/>
            </w:rPr>
            <w:t>M06</w:t>
          </w:r>
          <w:r>
            <w:rPr>
              <w:rFonts w:ascii="Arial" w:hAnsi="Arial" w:cs="Arial"/>
              <w:sz w:val="20"/>
              <w:szCs w:val="20"/>
            </w:rPr>
            <w:t>_</w:t>
          </w:r>
          <w:r w:rsidR="00AF729A">
            <w:rPr>
              <w:rFonts w:ascii="Arial" w:hAnsi="Arial" w:cs="Arial"/>
              <w:sz w:val="20"/>
              <w:szCs w:val="20"/>
            </w:rPr>
            <w:t>Information_Engagement der Kirchen</w:t>
          </w:r>
        </w:p>
      </w:tc>
    </w:tr>
  </w:tbl>
  <w:p w:rsidR="00C94ABC" w:rsidRDefault="00C94ABC" w:rsidP="00F059B5">
    <w:pPr>
      <w:pStyle w:val="Kopfzeile"/>
      <w:tabs>
        <w:tab w:val="clear" w:pos="4536"/>
        <w:tab w:val="clear" w:pos="9072"/>
      </w:tabs>
      <w:ind w:left="-851" w:firstLine="851"/>
    </w:pPr>
  </w:p>
  <w:p w:rsidR="00C94ABC" w:rsidRDefault="00C94ABC">
    <w:pPr>
      <w:pStyle w:val="Kopfzeile"/>
    </w:pPr>
  </w:p>
  <w:p w:rsidR="00C94ABC" w:rsidRDefault="00C94ABC">
    <w:pPr>
      <w:pStyle w:val="Kopfzeile"/>
    </w:pPr>
  </w:p>
  <w:p w:rsidR="00C94ABC" w:rsidRDefault="00C94ABC">
    <w:pPr>
      <w:pStyle w:val="Kopfzeile"/>
    </w:pPr>
  </w:p>
  <w:p w:rsidR="00C94ABC" w:rsidRDefault="00C94ABC">
    <w:pPr>
      <w:pStyle w:val="Kopfzeile"/>
    </w:pPr>
  </w:p>
  <w:p w:rsidR="00C94ABC" w:rsidRDefault="00C94A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FAB9"/>
    <w:multiLevelType w:val="singleLevel"/>
    <w:tmpl w:val="7DBB87F0"/>
    <w:lvl w:ilvl="0">
      <w:start w:val="1"/>
      <w:numFmt w:val="decimal"/>
      <w:lvlText w:val="%1."/>
      <w:lvlJc w:val="left"/>
      <w:pPr>
        <w:tabs>
          <w:tab w:val="num" w:pos="288"/>
        </w:tabs>
        <w:ind w:left="288" w:hanging="288"/>
      </w:pPr>
      <w:rPr>
        <w:snapToGrid/>
        <w:spacing w:val="-2"/>
        <w:sz w:val="18"/>
        <w:szCs w:val="18"/>
      </w:rPr>
    </w:lvl>
  </w:abstractNum>
  <w:abstractNum w:abstractNumId="1">
    <w:nsid w:val="00961FE1"/>
    <w:multiLevelType w:val="hybridMultilevel"/>
    <w:tmpl w:val="7972A0F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0AD2F1F"/>
    <w:multiLevelType w:val="singleLevel"/>
    <w:tmpl w:val="13B7652D"/>
    <w:lvl w:ilvl="0">
      <w:start w:val="1"/>
      <w:numFmt w:val="decimal"/>
      <w:lvlText w:val="%1."/>
      <w:lvlJc w:val="left"/>
      <w:pPr>
        <w:tabs>
          <w:tab w:val="num" w:pos="216"/>
        </w:tabs>
        <w:ind w:left="216" w:hanging="216"/>
      </w:pPr>
      <w:rPr>
        <w:snapToGrid/>
        <w:sz w:val="18"/>
        <w:szCs w:val="18"/>
      </w:rPr>
    </w:lvl>
  </w:abstractNum>
  <w:abstractNum w:abstractNumId="3">
    <w:nsid w:val="02C5AB37"/>
    <w:multiLevelType w:val="singleLevel"/>
    <w:tmpl w:val="445D0041"/>
    <w:lvl w:ilvl="0">
      <w:start w:val="2"/>
      <w:numFmt w:val="decimal"/>
      <w:lvlText w:val="%1."/>
      <w:lvlJc w:val="left"/>
      <w:pPr>
        <w:tabs>
          <w:tab w:val="num" w:pos="144"/>
        </w:tabs>
      </w:pPr>
      <w:rPr>
        <w:snapToGrid/>
        <w:sz w:val="20"/>
        <w:szCs w:val="20"/>
      </w:rPr>
    </w:lvl>
  </w:abstractNum>
  <w:abstractNum w:abstractNumId="4">
    <w:nsid w:val="035CF879"/>
    <w:multiLevelType w:val="singleLevel"/>
    <w:tmpl w:val="2D5BD61C"/>
    <w:lvl w:ilvl="0">
      <w:start w:val="2"/>
      <w:numFmt w:val="decimal"/>
      <w:lvlText w:val="%1."/>
      <w:lvlJc w:val="left"/>
      <w:pPr>
        <w:tabs>
          <w:tab w:val="num" w:pos="144"/>
        </w:tabs>
      </w:pPr>
      <w:rPr>
        <w:snapToGrid/>
        <w:sz w:val="20"/>
        <w:szCs w:val="20"/>
      </w:rPr>
    </w:lvl>
  </w:abstractNum>
  <w:abstractNum w:abstractNumId="5">
    <w:nsid w:val="055160C9"/>
    <w:multiLevelType w:val="singleLevel"/>
    <w:tmpl w:val="539559E8"/>
    <w:lvl w:ilvl="0">
      <w:start w:val="1"/>
      <w:numFmt w:val="decimal"/>
      <w:lvlText w:val="%1."/>
      <w:lvlJc w:val="left"/>
      <w:pPr>
        <w:tabs>
          <w:tab w:val="num" w:pos="288"/>
        </w:tabs>
        <w:ind w:left="288" w:hanging="288"/>
      </w:pPr>
      <w:rPr>
        <w:snapToGrid/>
        <w:spacing w:val="-2"/>
        <w:sz w:val="18"/>
        <w:szCs w:val="18"/>
      </w:rPr>
    </w:lvl>
  </w:abstractNum>
  <w:abstractNum w:abstractNumId="6">
    <w:nsid w:val="05A3CDBE"/>
    <w:multiLevelType w:val="singleLevel"/>
    <w:tmpl w:val="34507C9D"/>
    <w:lvl w:ilvl="0">
      <w:start w:val="1"/>
      <w:numFmt w:val="decimal"/>
      <w:lvlText w:val="%1."/>
      <w:lvlJc w:val="left"/>
      <w:pPr>
        <w:tabs>
          <w:tab w:val="num" w:pos="216"/>
        </w:tabs>
        <w:ind w:left="216" w:hanging="216"/>
      </w:pPr>
      <w:rPr>
        <w:snapToGrid/>
        <w:sz w:val="18"/>
        <w:szCs w:val="18"/>
      </w:rPr>
    </w:lvl>
  </w:abstractNum>
  <w:abstractNum w:abstractNumId="7">
    <w:nsid w:val="069D1527"/>
    <w:multiLevelType w:val="singleLevel"/>
    <w:tmpl w:val="40D94AF9"/>
    <w:lvl w:ilvl="0">
      <w:start w:val="1"/>
      <w:numFmt w:val="decimal"/>
      <w:lvlText w:val="%1."/>
      <w:lvlJc w:val="left"/>
      <w:pPr>
        <w:tabs>
          <w:tab w:val="num" w:pos="216"/>
        </w:tabs>
        <w:ind w:left="216" w:hanging="216"/>
      </w:pPr>
      <w:rPr>
        <w:snapToGrid/>
        <w:sz w:val="18"/>
        <w:szCs w:val="18"/>
      </w:rPr>
    </w:lvl>
  </w:abstractNum>
  <w:abstractNum w:abstractNumId="8">
    <w:nsid w:val="0D1935FB"/>
    <w:multiLevelType w:val="hybridMultilevel"/>
    <w:tmpl w:val="6804F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2A44971"/>
    <w:multiLevelType w:val="hybridMultilevel"/>
    <w:tmpl w:val="BF326CA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7B10BE8"/>
    <w:multiLevelType w:val="hybridMultilevel"/>
    <w:tmpl w:val="106083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165359"/>
    <w:multiLevelType w:val="multilevel"/>
    <w:tmpl w:val="87540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843122"/>
    <w:multiLevelType w:val="hybridMultilevel"/>
    <w:tmpl w:val="EC0881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F06392C"/>
    <w:multiLevelType w:val="multilevel"/>
    <w:tmpl w:val="F9A82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EB29E7"/>
    <w:multiLevelType w:val="multilevel"/>
    <w:tmpl w:val="56CEA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EB2A38"/>
    <w:multiLevelType w:val="hybridMultilevel"/>
    <w:tmpl w:val="E3D2945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E2C40A5"/>
    <w:multiLevelType w:val="hybridMultilevel"/>
    <w:tmpl w:val="3A74F72A"/>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4"/>
  </w:num>
  <w:num w:numId="2">
    <w:abstractNumId w:val="11"/>
  </w:num>
  <w:num w:numId="3">
    <w:abstractNumId w:val="10"/>
  </w:num>
  <w:num w:numId="4">
    <w:abstractNumId w:val="8"/>
  </w:num>
  <w:num w:numId="5">
    <w:abstractNumId w:val="4"/>
  </w:num>
  <w:num w:numId="6">
    <w:abstractNumId w:val="4"/>
    <w:lvlOverride w:ilvl="0">
      <w:lvl w:ilvl="0">
        <w:numFmt w:val="decimal"/>
        <w:lvlText w:val="%1."/>
        <w:lvlJc w:val="left"/>
        <w:pPr>
          <w:tabs>
            <w:tab w:val="num" w:pos="216"/>
          </w:tabs>
        </w:pPr>
        <w:rPr>
          <w:snapToGrid/>
          <w:sz w:val="20"/>
          <w:szCs w:val="20"/>
        </w:rPr>
      </w:lvl>
    </w:lvlOverride>
  </w:num>
  <w:num w:numId="7">
    <w:abstractNumId w:val="9"/>
  </w:num>
  <w:num w:numId="8">
    <w:abstractNumId w:val="16"/>
  </w:num>
  <w:num w:numId="9">
    <w:abstractNumId w:val="1"/>
  </w:num>
  <w:num w:numId="10">
    <w:abstractNumId w:val="15"/>
  </w:num>
  <w:num w:numId="11">
    <w:abstractNumId w:val="2"/>
  </w:num>
  <w:num w:numId="12">
    <w:abstractNumId w:val="5"/>
  </w:num>
  <w:num w:numId="13">
    <w:abstractNumId w:val="3"/>
  </w:num>
  <w:num w:numId="14">
    <w:abstractNumId w:val="3"/>
    <w:lvlOverride w:ilvl="0">
      <w:lvl w:ilvl="0">
        <w:numFmt w:val="decimal"/>
        <w:lvlText w:val="%1."/>
        <w:lvlJc w:val="left"/>
        <w:pPr>
          <w:tabs>
            <w:tab w:val="num" w:pos="216"/>
          </w:tabs>
        </w:pPr>
        <w:rPr>
          <w:snapToGrid/>
          <w:sz w:val="20"/>
          <w:szCs w:val="20"/>
        </w:rPr>
      </w:lvl>
    </w:lvlOverride>
  </w:num>
  <w:num w:numId="15">
    <w:abstractNumId w:val="6"/>
  </w:num>
  <w:num w:numId="16">
    <w:abstractNumId w:val="0"/>
  </w:num>
  <w:num w:numId="17">
    <w:abstractNumId w:val="7"/>
  </w:num>
  <w:num w:numId="18">
    <w:abstractNumId w:val="7"/>
    <w:lvlOverride w:ilvl="0">
      <w:lvl w:ilvl="0">
        <w:numFmt w:val="decimal"/>
        <w:lvlText w:val="%1."/>
        <w:lvlJc w:val="left"/>
        <w:pPr>
          <w:tabs>
            <w:tab w:val="num" w:pos="144"/>
          </w:tabs>
          <w:ind w:left="144" w:hanging="144"/>
        </w:pPr>
        <w:rPr>
          <w:snapToGrid/>
          <w:sz w:val="18"/>
          <w:szCs w:val="18"/>
        </w:rPr>
      </w:lvl>
    </w:lvlOverride>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F9"/>
    <w:rsid w:val="00035EFF"/>
    <w:rsid w:val="0003752D"/>
    <w:rsid w:val="00050DE0"/>
    <w:rsid w:val="0008669D"/>
    <w:rsid w:val="00090530"/>
    <w:rsid w:val="00094742"/>
    <w:rsid w:val="00096064"/>
    <w:rsid w:val="001044F3"/>
    <w:rsid w:val="00113D8D"/>
    <w:rsid w:val="0015627F"/>
    <w:rsid w:val="00172C92"/>
    <w:rsid w:val="00180661"/>
    <w:rsid w:val="00202A6C"/>
    <w:rsid w:val="002452AD"/>
    <w:rsid w:val="00266039"/>
    <w:rsid w:val="00285BF0"/>
    <w:rsid w:val="002A0808"/>
    <w:rsid w:val="002B1810"/>
    <w:rsid w:val="00320A00"/>
    <w:rsid w:val="004008F0"/>
    <w:rsid w:val="00402C3E"/>
    <w:rsid w:val="004152AD"/>
    <w:rsid w:val="00422437"/>
    <w:rsid w:val="0047200B"/>
    <w:rsid w:val="004751FD"/>
    <w:rsid w:val="00491D0B"/>
    <w:rsid w:val="004961A7"/>
    <w:rsid w:val="004A016F"/>
    <w:rsid w:val="004C73F1"/>
    <w:rsid w:val="00510622"/>
    <w:rsid w:val="00532E48"/>
    <w:rsid w:val="00554531"/>
    <w:rsid w:val="005873CC"/>
    <w:rsid w:val="00594AF9"/>
    <w:rsid w:val="00597C5F"/>
    <w:rsid w:val="00614C7A"/>
    <w:rsid w:val="00626FB4"/>
    <w:rsid w:val="006461BC"/>
    <w:rsid w:val="00663B21"/>
    <w:rsid w:val="0067538E"/>
    <w:rsid w:val="00691E67"/>
    <w:rsid w:val="006A48FC"/>
    <w:rsid w:val="006B75B8"/>
    <w:rsid w:val="006C6529"/>
    <w:rsid w:val="006D0E6F"/>
    <w:rsid w:val="006E13C2"/>
    <w:rsid w:val="006E33C8"/>
    <w:rsid w:val="006F762B"/>
    <w:rsid w:val="00700D3D"/>
    <w:rsid w:val="00705C2B"/>
    <w:rsid w:val="0071340B"/>
    <w:rsid w:val="0072757B"/>
    <w:rsid w:val="0076262E"/>
    <w:rsid w:val="007C1AE0"/>
    <w:rsid w:val="007C7C55"/>
    <w:rsid w:val="007D04F0"/>
    <w:rsid w:val="00810CEB"/>
    <w:rsid w:val="00847C98"/>
    <w:rsid w:val="00876FA0"/>
    <w:rsid w:val="00884BD1"/>
    <w:rsid w:val="008950EA"/>
    <w:rsid w:val="008E1CDE"/>
    <w:rsid w:val="008E73AC"/>
    <w:rsid w:val="008E7594"/>
    <w:rsid w:val="008F0C72"/>
    <w:rsid w:val="008F32B2"/>
    <w:rsid w:val="00925326"/>
    <w:rsid w:val="009267C6"/>
    <w:rsid w:val="009C4C11"/>
    <w:rsid w:val="009E59FB"/>
    <w:rsid w:val="009F2063"/>
    <w:rsid w:val="00A04A40"/>
    <w:rsid w:val="00A163B9"/>
    <w:rsid w:val="00A4591E"/>
    <w:rsid w:val="00A62760"/>
    <w:rsid w:val="00A733E9"/>
    <w:rsid w:val="00AC0813"/>
    <w:rsid w:val="00AD1C2C"/>
    <w:rsid w:val="00AD313C"/>
    <w:rsid w:val="00AF729A"/>
    <w:rsid w:val="00B068DA"/>
    <w:rsid w:val="00B2291F"/>
    <w:rsid w:val="00B91A1C"/>
    <w:rsid w:val="00BA62CA"/>
    <w:rsid w:val="00BA7087"/>
    <w:rsid w:val="00BD5519"/>
    <w:rsid w:val="00BD6E2B"/>
    <w:rsid w:val="00BE6DF5"/>
    <w:rsid w:val="00C0151B"/>
    <w:rsid w:val="00C0571D"/>
    <w:rsid w:val="00C169C8"/>
    <w:rsid w:val="00C4435A"/>
    <w:rsid w:val="00C60DAF"/>
    <w:rsid w:val="00C67A2C"/>
    <w:rsid w:val="00C80BEE"/>
    <w:rsid w:val="00C85D4C"/>
    <w:rsid w:val="00C9472D"/>
    <w:rsid w:val="00C94ABC"/>
    <w:rsid w:val="00CB5BEE"/>
    <w:rsid w:val="00CC1F0E"/>
    <w:rsid w:val="00CE2DAB"/>
    <w:rsid w:val="00D05FF9"/>
    <w:rsid w:val="00D7392E"/>
    <w:rsid w:val="00DB39C0"/>
    <w:rsid w:val="00DB6F79"/>
    <w:rsid w:val="00E07290"/>
    <w:rsid w:val="00E41A56"/>
    <w:rsid w:val="00E67A03"/>
    <w:rsid w:val="00EB0837"/>
    <w:rsid w:val="00EC6875"/>
    <w:rsid w:val="00EE7CFF"/>
    <w:rsid w:val="00EF6126"/>
    <w:rsid w:val="00F0023B"/>
    <w:rsid w:val="00F059B5"/>
    <w:rsid w:val="00F275D6"/>
    <w:rsid w:val="00F3123E"/>
    <w:rsid w:val="00F6212F"/>
    <w:rsid w:val="00F755C8"/>
    <w:rsid w:val="00F81601"/>
    <w:rsid w:val="00FD70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551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663B21"/>
    <w:pPr>
      <w:framePr w:w="4320" w:h="2160" w:hRule="exact" w:hSpace="141" w:wrap="auto" w:hAnchor="page" w:xAlign="center" w:yAlign="bottom"/>
      <w:ind w:left="1"/>
    </w:pPr>
    <w:rPr>
      <w:rFonts w:ascii="Monotype Corsiva" w:hAnsi="Monotype Corsiva" w:cs="Arial"/>
      <w:i/>
      <w:sz w:val="36"/>
      <w:szCs w:val="36"/>
    </w:rPr>
  </w:style>
  <w:style w:type="table" w:styleId="Tabellenraster">
    <w:name w:val="Table Grid"/>
    <w:basedOn w:val="NormaleTabelle"/>
    <w:rsid w:val="0040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0151B"/>
    <w:pPr>
      <w:tabs>
        <w:tab w:val="center" w:pos="4536"/>
        <w:tab w:val="right" w:pos="9072"/>
      </w:tabs>
    </w:pPr>
  </w:style>
  <w:style w:type="paragraph" w:styleId="Fuzeile">
    <w:name w:val="footer"/>
    <w:basedOn w:val="Standard"/>
    <w:link w:val="FuzeileZchn"/>
    <w:uiPriority w:val="99"/>
    <w:rsid w:val="00C0151B"/>
    <w:pPr>
      <w:tabs>
        <w:tab w:val="center" w:pos="4536"/>
        <w:tab w:val="right" w:pos="9072"/>
      </w:tabs>
    </w:pPr>
  </w:style>
  <w:style w:type="paragraph" w:styleId="StandardWeb">
    <w:name w:val="Normal (Web)"/>
    <w:basedOn w:val="Standard"/>
    <w:uiPriority w:val="99"/>
    <w:rsid w:val="006C6529"/>
    <w:pPr>
      <w:spacing w:before="100" w:beforeAutospacing="1" w:after="100" w:afterAutospacing="1"/>
    </w:pPr>
  </w:style>
  <w:style w:type="character" w:styleId="Hyperlink">
    <w:name w:val="Hyperlink"/>
    <w:basedOn w:val="Absatz-Standardschriftart"/>
    <w:rsid w:val="006C6529"/>
    <w:rPr>
      <w:color w:val="0000FF"/>
      <w:u w:val="single"/>
    </w:rPr>
  </w:style>
  <w:style w:type="character" w:styleId="Fett">
    <w:name w:val="Strong"/>
    <w:basedOn w:val="Absatz-Standardschriftart"/>
    <w:qFormat/>
    <w:rsid w:val="006A48FC"/>
    <w:rPr>
      <w:b/>
      <w:bCs/>
    </w:rPr>
  </w:style>
  <w:style w:type="paragraph" w:styleId="Sprechblasentext">
    <w:name w:val="Balloon Text"/>
    <w:basedOn w:val="Standard"/>
    <w:semiHidden/>
    <w:rsid w:val="004C73F1"/>
    <w:rPr>
      <w:rFonts w:ascii="Tahoma" w:hAnsi="Tahoma" w:cs="Tahoma"/>
      <w:sz w:val="16"/>
      <w:szCs w:val="16"/>
    </w:rPr>
  </w:style>
  <w:style w:type="paragraph" w:styleId="Listenabsatz">
    <w:name w:val="List Paragraph"/>
    <w:basedOn w:val="Standard"/>
    <w:uiPriority w:val="34"/>
    <w:qFormat/>
    <w:rsid w:val="007D04F0"/>
    <w:pPr>
      <w:ind w:left="720"/>
      <w:contextualSpacing/>
    </w:pPr>
  </w:style>
  <w:style w:type="paragraph" w:customStyle="1" w:styleId="Style2">
    <w:name w:val="Style 2"/>
    <w:uiPriority w:val="99"/>
    <w:rsid w:val="004152AD"/>
    <w:pPr>
      <w:widowControl w:val="0"/>
      <w:autoSpaceDE w:val="0"/>
      <w:autoSpaceDN w:val="0"/>
      <w:spacing w:before="144"/>
      <w:jc w:val="both"/>
    </w:pPr>
  </w:style>
  <w:style w:type="paragraph" w:customStyle="1" w:styleId="Style1">
    <w:name w:val="Style 1"/>
    <w:uiPriority w:val="99"/>
    <w:rsid w:val="004152AD"/>
    <w:pPr>
      <w:widowControl w:val="0"/>
      <w:autoSpaceDE w:val="0"/>
      <w:autoSpaceDN w:val="0"/>
      <w:spacing w:before="36" w:line="360" w:lineRule="auto"/>
    </w:pPr>
  </w:style>
  <w:style w:type="paragraph" w:customStyle="1" w:styleId="Style3">
    <w:name w:val="Style 3"/>
    <w:uiPriority w:val="99"/>
    <w:rsid w:val="004152AD"/>
    <w:pPr>
      <w:widowControl w:val="0"/>
      <w:autoSpaceDE w:val="0"/>
      <w:autoSpaceDN w:val="0"/>
      <w:spacing w:before="396" w:after="36"/>
    </w:pPr>
  </w:style>
  <w:style w:type="character" w:customStyle="1" w:styleId="CharacterStyle1">
    <w:name w:val="Character Style 1"/>
    <w:uiPriority w:val="99"/>
    <w:rsid w:val="004152AD"/>
    <w:rPr>
      <w:sz w:val="20"/>
      <w:szCs w:val="20"/>
    </w:rPr>
  </w:style>
  <w:style w:type="paragraph" w:customStyle="1" w:styleId="Style5">
    <w:name w:val="Style 5"/>
    <w:uiPriority w:val="99"/>
    <w:rsid w:val="00EB0837"/>
    <w:pPr>
      <w:autoSpaceDE w:val="0"/>
      <w:autoSpaceDN w:val="0"/>
      <w:adjustRightInd w:val="0"/>
    </w:pPr>
  </w:style>
  <w:style w:type="paragraph" w:customStyle="1" w:styleId="Style6">
    <w:name w:val="Style 6"/>
    <w:uiPriority w:val="99"/>
    <w:rsid w:val="00EB0837"/>
    <w:pPr>
      <w:autoSpaceDE w:val="0"/>
      <w:autoSpaceDN w:val="0"/>
      <w:adjustRightInd w:val="0"/>
    </w:pPr>
  </w:style>
  <w:style w:type="character" w:customStyle="1" w:styleId="FuzeileZchn">
    <w:name w:val="Fußzeile Zchn"/>
    <w:basedOn w:val="Absatz-Standardschriftart"/>
    <w:link w:val="Fuzeile"/>
    <w:uiPriority w:val="99"/>
    <w:rsid w:val="0047200B"/>
    <w:rPr>
      <w:sz w:val="24"/>
      <w:szCs w:val="24"/>
    </w:rPr>
  </w:style>
  <w:style w:type="character" w:styleId="Platzhaltertext">
    <w:name w:val="Placeholder Text"/>
    <w:basedOn w:val="Absatz-Standardschriftart"/>
    <w:uiPriority w:val="99"/>
    <w:semiHidden/>
    <w:rsid w:val="00532E48"/>
    <w:rPr>
      <w:color w:val="808080"/>
    </w:rPr>
  </w:style>
  <w:style w:type="character" w:customStyle="1" w:styleId="KopfzeileZchn">
    <w:name w:val="Kopfzeile Zchn"/>
    <w:basedOn w:val="Absatz-Standardschriftart"/>
    <w:link w:val="Kopfzeile"/>
    <w:rsid w:val="00C94A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551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663B21"/>
    <w:pPr>
      <w:framePr w:w="4320" w:h="2160" w:hRule="exact" w:hSpace="141" w:wrap="auto" w:hAnchor="page" w:xAlign="center" w:yAlign="bottom"/>
      <w:ind w:left="1"/>
    </w:pPr>
    <w:rPr>
      <w:rFonts w:ascii="Monotype Corsiva" w:hAnsi="Monotype Corsiva" w:cs="Arial"/>
      <w:i/>
      <w:sz w:val="36"/>
      <w:szCs w:val="36"/>
    </w:rPr>
  </w:style>
  <w:style w:type="table" w:styleId="Tabellenraster">
    <w:name w:val="Table Grid"/>
    <w:basedOn w:val="NormaleTabelle"/>
    <w:rsid w:val="0040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0151B"/>
    <w:pPr>
      <w:tabs>
        <w:tab w:val="center" w:pos="4536"/>
        <w:tab w:val="right" w:pos="9072"/>
      </w:tabs>
    </w:pPr>
  </w:style>
  <w:style w:type="paragraph" w:styleId="Fuzeile">
    <w:name w:val="footer"/>
    <w:basedOn w:val="Standard"/>
    <w:link w:val="FuzeileZchn"/>
    <w:uiPriority w:val="99"/>
    <w:rsid w:val="00C0151B"/>
    <w:pPr>
      <w:tabs>
        <w:tab w:val="center" w:pos="4536"/>
        <w:tab w:val="right" w:pos="9072"/>
      </w:tabs>
    </w:pPr>
  </w:style>
  <w:style w:type="paragraph" w:styleId="StandardWeb">
    <w:name w:val="Normal (Web)"/>
    <w:basedOn w:val="Standard"/>
    <w:uiPriority w:val="99"/>
    <w:rsid w:val="006C6529"/>
    <w:pPr>
      <w:spacing w:before="100" w:beforeAutospacing="1" w:after="100" w:afterAutospacing="1"/>
    </w:pPr>
  </w:style>
  <w:style w:type="character" w:styleId="Hyperlink">
    <w:name w:val="Hyperlink"/>
    <w:basedOn w:val="Absatz-Standardschriftart"/>
    <w:rsid w:val="006C6529"/>
    <w:rPr>
      <w:color w:val="0000FF"/>
      <w:u w:val="single"/>
    </w:rPr>
  </w:style>
  <w:style w:type="character" w:styleId="Fett">
    <w:name w:val="Strong"/>
    <w:basedOn w:val="Absatz-Standardschriftart"/>
    <w:qFormat/>
    <w:rsid w:val="006A48FC"/>
    <w:rPr>
      <w:b/>
      <w:bCs/>
    </w:rPr>
  </w:style>
  <w:style w:type="paragraph" w:styleId="Sprechblasentext">
    <w:name w:val="Balloon Text"/>
    <w:basedOn w:val="Standard"/>
    <w:semiHidden/>
    <w:rsid w:val="004C73F1"/>
    <w:rPr>
      <w:rFonts w:ascii="Tahoma" w:hAnsi="Tahoma" w:cs="Tahoma"/>
      <w:sz w:val="16"/>
      <w:szCs w:val="16"/>
    </w:rPr>
  </w:style>
  <w:style w:type="paragraph" w:styleId="Listenabsatz">
    <w:name w:val="List Paragraph"/>
    <w:basedOn w:val="Standard"/>
    <w:uiPriority w:val="34"/>
    <w:qFormat/>
    <w:rsid w:val="007D04F0"/>
    <w:pPr>
      <w:ind w:left="720"/>
      <w:contextualSpacing/>
    </w:pPr>
  </w:style>
  <w:style w:type="paragraph" w:customStyle="1" w:styleId="Style2">
    <w:name w:val="Style 2"/>
    <w:uiPriority w:val="99"/>
    <w:rsid w:val="004152AD"/>
    <w:pPr>
      <w:widowControl w:val="0"/>
      <w:autoSpaceDE w:val="0"/>
      <w:autoSpaceDN w:val="0"/>
      <w:spacing w:before="144"/>
      <w:jc w:val="both"/>
    </w:pPr>
  </w:style>
  <w:style w:type="paragraph" w:customStyle="1" w:styleId="Style1">
    <w:name w:val="Style 1"/>
    <w:uiPriority w:val="99"/>
    <w:rsid w:val="004152AD"/>
    <w:pPr>
      <w:widowControl w:val="0"/>
      <w:autoSpaceDE w:val="0"/>
      <w:autoSpaceDN w:val="0"/>
      <w:spacing w:before="36" w:line="360" w:lineRule="auto"/>
    </w:pPr>
  </w:style>
  <w:style w:type="paragraph" w:customStyle="1" w:styleId="Style3">
    <w:name w:val="Style 3"/>
    <w:uiPriority w:val="99"/>
    <w:rsid w:val="004152AD"/>
    <w:pPr>
      <w:widowControl w:val="0"/>
      <w:autoSpaceDE w:val="0"/>
      <w:autoSpaceDN w:val="0"/>
      <w:spacing w:before="396" w:after="36"/>
    </w:pPr>
  </w:style>
  <w:style w:type="character" w:customStyle="1" w:styleId="CharacterStyle1">
    <w:name w:val="Character Style 1"/>
    <w:uiPriority w:val="99"/>
    <w:rsid w:val="004152AD"/>
    <w:rPr>
      <w:sz w:val="20"/>
      <w:szCs w:val="20"/>
    </w:rPr>
  </w:style>
  <w:style w:type="paragraph" w:customStyle="1" w:styleId="Style5">
    <w:name w:val="Style 5"/>
    <w:uiPriority w:val="99"/>
    <w:rsid w:val="00EB0837"/>
    <w:pPr>
      <w:autoSpaceDE w:val="0"/>
      <w:autoSpaceDN w:val="0"/>
      <w:adjustRightInd w:val="0"/>
    </w:pPr>
  </w:style>
  <w:style w:type="paragraph" w:customStyle="1" w:styleId="Style6">
    <w:name w:val="Style 6"/>
    <w:uiPriority w:val="99"/>
    <w:rsid w:val="00EB0837"/>
    <w:pPr>
      <w:autoSpaceDE w:val="0"/>
      <w:autoSpaceDN w:val="0"/>
      <w:adjustRightInd w:val="0"/>
    </w:pPr>
  </w:style>
  <w:style w:type="character" w:customStyle="1" w:styleId="FuzeileZchn">
    <w:name w:val="Fußzeile Zchn"/>
    <w:basedOn w:val="Absatz-Standardschriftart"/>
    <w:link w:val="Fuzeile"/>
    <w:uiPriority w:val="99"/>
    <w:rsid w:val="0047200B"/>
    <w:rPr>
      <w:sz w:val="24"/>
      <w:szCs w:val="24"/>
    </w:rPr>
  </w:style>
  <w:style w:type="character" w:styleId="Platzhaltertext">
    <w:name w:val="Placeholder Text"/>
    <w:basedOn w:val="Absatz-Standardschriftart"/>
    <w:uiPriority w:val="99"/>
    <w:semiHidden/>
    <w:rsid w:val="00532E48"/>
    <w:rPr>
      <w:color w:val="808080"/>
    </w:rPr>
  </w:style>
  <w:style w:type="character" w:customStyle="1" w:styleId="KopfzeileZchn">
    <w:name w:val="Kopfzeile Zchn"/>
    <w:basedOn w:val="Absatz-Standardschriftart"/>
    <w:link w:val="Kopfzeile"/>
    <w:rsid w:val="00C94A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3800">
      <w:bodyDiv w:val="1"/>
      <w:marLeft w:val="0"/>
      <w:marRight w:val="0"/>
      <w:marTop w:val="0"/>
      <w:marBottom w:val="0"/>
      <w:divBdr>
        <w:top w:val="none" w:sz="0" w:space="0" w:color="auto"/>
        <w:left w:val="none" w:sz="0" w:space="0" w:color="auto"/>
        <w:bottom w:val="none" w:sz="0" w:space="0" w:color="auto"/>
        <w:right w:val="none" w:sz="0" w:space="0" w:color="auto"/>
      </w:divBdr>
    </w:div>
    <w:div w:id="11791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0.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Gerhard%20Berend\Desktop\AB%20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3BAB6-E9A4-46E4-BFA2-AB762923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 Blatt</Template>
  <TotalTime>0</TotalTime>
  <Pages>3</Pages>
  <Words>665</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BBS Meppen</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BBS Meppen</dc:title>
  <dc:creator>Frank-Gerhard Berends</dc:creator>
  <cp:lastModifiedBy>RS</cp:lastModifiedBy>
  <cp:revision>8</cp:revision>
  <cp:lastPrinted>2013-12-05T20:08:00Z</cp:lastPrinted>
  <dcterms:created xsi:type="dcterms:W3CDTF">2014-06-24T09:41:00Z</dcterms:created>
  <dcterms:modified xsi:type="dcterms:W3CDTF">2014-08-10T21:46:00Z</dcterms:modified>
</cp:coreProperties>
</file>