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5B" w:rsidRDefault="00914A5B" w:rsidP="00ED278D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914A5B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51C0" wp14:editId="07362671">
                <wp:simplePos x="0" y="0"/>
                <wp:positionH relativeFrom="column">
                  <wp:posOffset>5320030</wp:posOffset>
                </wp:positionH>
                <wp:positionV relativeFrom="paragraph">
                  <wp:posOffset>-1162685</wp:posOffset>
                </wp:positionV>
                <wp:extent cx="1295400" cy="141922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A5B" w:rsidRPr="00674CCF" w:rsidRDefault="00914A5B" w:rsidP="00914A5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8074BCE" wp14:editId="3AF3D8CE">
                                  <wp:extent cx="835269" cy="746637"/>
                                  <wp:effectExtent l="133350" t="114300" r="155575" b="168275"/>
                                  <wp:docPr id="2" name="Grafik 2" descr="http://upload.wikimedia.org/wikipedia/commons/6/6e/Dried3722Ro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upload.wikimedia.org/wikipedia/commons/6/6e/Dried3722Ro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artisticGlowEdges/>
                                                    </a14:imgEffect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brightnessContrast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682" cy="751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ht</w:t>
                            </w:r>
                            <w:r w:rsidRPr="004024B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tp://commons.wikimedia.org/wiki/File%3ADried3722Rose</w:t>
                            </w:r>
                            <w:r w:rsidRPr="00674CCF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18.9pt;margin-top:-91.55pt;width:102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" fillcolor="white [3201]" stroked="f" strokeweight=".5pt">
                <v:textbox>
                  <w:txbxContent>
                    <w:p w:rsidR="00914A5B" w:rsidRPr="00674CCF" w:rsidRDefault="00914A5B" w:rsidP="00914A5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8074BCE" wp14:editId="3AF3D8CE">
                            <wp:extent cx="835269" cy="746637"/>
                            <wp:effectExtent l="133350" t="114300" r="155575" b="168275"/>
                            <wp:docPr id="2" name="Grafik 2" descr="http://upload.wikimedia.org/wikipedia/commons/6/6e/Dried3722Ro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upload.wikimedia.org/wikipedia/commons/6/6e/Dried3722Ro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artisticGlowEdges/>
                                              </a14:imgEffect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brightnessContrast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682" cy="7514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ht</w:t>
                      </w:r>
                      <w:r w:rsidRPr="004024B8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tp://commons.wikimedia.org/wiki/File%3ADried3722Rose</w:t>
                      </w:r>
                      <w:r w:rsidRPr="00674CCF">
                        <w:rPr>
                          <w:noProof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278D">
        <w:rPr>
          <w:rFonts w:ascii="Arial" w:hAnsi="Arial" w:cs="Arial"/>
          <w:b/>
          <w:sz w:val="24"/>
          <w:szCs w:val="24"/>
        </w:rPr>
        <w:t>Arbeitsauftrag I</w:t>
      </w:r>
      <w:r w:rsidRPr="00914A5B">
        <w:rPr>
          <w:rFonts w:ascii="Arial" w:hAnsi="Arial" w:cs="Arial"/>
          <w:b/>
          <w:sz w:val="24"/>
          <w:szCs w:val="24"/>
        </w:rPr>
        <w:t>:</w:t>
      </w:r>
    </w:p>
    <w:p w:rsidR="00914A5B" w:rsidRDefault="00914A5B" w:rsidP="00ED278D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4D1AD4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D7CC42" wp14:editId="10C3CC42">
                <wp:simplePos x="0" y="0"/>
                <wp:positionH relativeFrom="column">
                  <wp:posOffset>-71090</wp:posOffset>
                </wp:positionH>
                <wp:positionV relativeFrom="paragraph">
                  <wp:posOffset>82284</wp:posOffset>
                </wp:positionV>
                <wp:extent cx="5953125" cy="7464056"/>
                <wp:effectExtent l="0" t="0" r="28575" b="2286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46405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-5.6pt;margin-top:6.5pt;width:468.75pt;height:587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" fillcolor="#d8d8d8 [2732]" strokecolor="#484329 [814]" strokeweight="2pt"/>
            </w:pict>
          </mc:Fallback>
        </mc:AlternateContent>
      </w:r>
    </w:p>
    <w:p w:rsidR="00256B37" w:rsidRDefault="00914A5B" w:rsidP="00ED278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Bitte lesen Sie die allgemeinen Informationen zum Hospiz</w:t>
      </w:r>
      <w:r w:rsidR="00B00D01">
        <w:rPr>
          <w:rFonts w:ascii="Arial" w:hAnsi="Arial" w:cs="Arial"/>
          <w:b/>
          <w:sz w:val="24"/>
          <w:szCs w:val="24"/>
        </w:rPr>
        <w:t>.</w:t>
      </w:r>
      <w:r w:rsidR="00256B37">
        <w:rPr>
          <w:rFonts w:ascii="Arial" w:hAnsi="Arial" w:cs="Arial"/>
          <w:b/>
          <w:sz w:val="24"/>
          <w:szCs w:val="24"/>
        </w:rPr>
        <w:t xml:space="preserve"> </w:t>
      </w:r>
    </w:p>
    <w:p w:rsidR="00ED278D" w:rsidRDefault="00B00D01" w:rsidP="00ED278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Informieren Sie sich über das </w:t>
      </w:r>
      <w:r w:rsidR="00256B37">
        <w:rPr>
          <w:rFonts w:ascii="Arial" w:hAnsi="Arial" w:cs="Arial"/>
          <w:b/>
          <w:sz w:val="24"/>
          <w:szCs w:val="24"/>
        </w:rPr>
        <w:t>Engagement der Kirchen.</w:t>
      </w:r>
    </w:p>
    <w:p w:rsidR="00ED278D" w:rsidRDefault="00256B37" w:rsidP="00ED278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914A5B">
        <w:rPr>
          <w:rFonts w:ascii="Arial" w:hAnsi="Arial" w:cs="Arial"/>
          <w:b/>
          <w:sz w:val="24"/>
          <w:szCs w:val="24"/>
        </w:rPr>
        <w:t>echerchieren Sie ggf. zusätzlich im Internet</w:t>
      </w:r>
    </w:p>
    <w:p w:rsidR="00914A5B" w:rsidRDefault="00914A5B" w:rsidP="00ED278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 beantworten Sie die folgenden Fragen</w:t>
      </w:r>
      <w:r w:rsidR="00ED278D">
        <w:rPr>
          <w:rFonts w:ascii="Arial" w:hAnsi="Arial" w:cs="Arial"/>
          <w:b/>
          <w:sz w:val="24"/>
          <w:szCs w:val="24"/>
        </w:rPr>
        <w:t xml:space="preserve"> schriftlich.</w:t>
      </w:r>
    </w:p>
    <w:p w:rsidR="00D121D2" w:rsidRDefault="00D121D2" w:rsidP="00ED278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A5B" w:rsidRPr="00ED278D" w:rsidRDefault="00914A5B" w:rsidP="00ED278D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ED278D">
        <w:rPr>
          <w:rFonts w:ascii="Arial" w:hAnsi="Arial" w:cs="Arial"/>
        </w:rPr>
        <w:t>Welche geschichtliche Entwicklung hat die Hospizbewegung weltweit durchlaufen</w:t>
      </w:r>
      <w:r w:rsidR="00ED278D" w:rsidRPr="00ED278D">
        <w:rPr>
          <w:rFonts w:ascii="Arial" w:hAnsi="Arial" w:cs="Arial"/>
        </w:rPr>
        <w:t xml:space="preserve"> (Stichpunkte, Highlights)</w:t>
      </w:r>
      <w:r w:rsidR="00256B37" w:rsidRPr="00ED278D">
        <w:rPr>
          <w:rFonts w:ascii="Arial" w:hAnsi="Arial" w:cs="Arial"/>
        </w:rPr>
        <w:t>?</w:t>
      </w:r>
    </w:p>
    <w:p w:rsidR="00ED278D" w:rsidRPr="00ED278D" w:rsidRDefault="00ED278D" w:rsidP="00ED278D">
      <w:pPr>
        <w:pStyle w:val="Listenabsatz"/>
        <w:spacing w:before="120" w:after="120" w:line="360" w:lineRule="auto"/>
        <w:rPr>
          <w:rFonts w:ascii="Arial" w:hAnsi="Arial" w:cs="Arial"/>
        </w:rPr>
      </w:pPr>
    </w:p>
    <w:p w:rsidR="00914A5B" w:rsidRPr="00ED278D" w:rsidRDefault="00914A5B" w:rsidP="00ED278D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ED278D">
        <w:rPr>
          <w:rFonts w:ascii="Arial" w:hAnsi="Arial" w:cs="Arial"/>
        </w:rPr>
        <w:t>Durch welche (geschichtlichen) Grundhaltungen und Prinzipien ist die Betreuung Sterbender in einem Hospiz geprägt?</w:t>
      </w:r>
    </w:p>
    <w:p w:rsidR="00ED278D" w:rsidRPr="00ED278D" w:rsidRDefault="00ED278D" w:rsidP="00ED278D">
      <w:pPr>
        <w:pStyle w:val="Listenabsatz"/>
        <w:rPr>
          <w:rFonts w:ascii="Arial" w:hAnsi="Arial" w:cs="Arial"/>
        </w:rPr>
      </w:pPr>
    </w:p>
    <w:p w:rsidR="00914A5B" w:rsidRPr="00ED278D" w:rsidRDefault="00914A5B" w:rsidP="00ED278D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ED278D">
        <w:rPr>
          <w:rFonts w:ascii="Arial" w:hAnsi="Arial" w:cs="Arial"/>
        </w:rPr>
        <w:t>Bringen Sie die Hospizprinzipien in eine nach Wichtigkeit geordnete Reihenfolge</w:t>
      </w:r>
      <w:r w:rsidR="00EC610E" w:rsidRPr="00ED278D">
        <w:rPr>
          <w:rFonts w:ascii="Arial" w:hAnsi="Arial" w:cs="Arial"/>
        </w:rPr>
        <w:t xml:space="preserve"> und gleichen Sie diese R</w:t>
      </w:r>
      <w:r w:rsidR="00256B37">
        <w:rPr>
          <w:rFonts w:ascii="Arial" w:hAnsi="Arial" w:cs="Arial"/>
        </w:rPr>
        <w:t>eihenfolge mit Ihrer Nachbarin/</w:t>
      </w:r>
      <w:r w:rsidR="00EC610E" w:rsidRPr="00ED278D">
        <w:rPr>
          <w:rFonts w:ascii="Arial" w:hAnsi="Arial" w:cs="Arial"/>
        </w:rPr>
        <w:t>Ihrem Nachbarn ab.</w:t>
      </w:r>
    </w:p>
    <w:p w:rsidR="00ED278D" w:rsidRPr="00ED278D" w:rsidRDefault="00ED278D" w:rsidP="00ED278D">
      <w:pPr>
        <w:pStyle w:val="Listenabsatz"/>
        <w:rPr>
          <w:rFonts w:ascii="Arial" w:hAnsi="Arial" w:cs="Arial"/>
        </w:rPr>
      </w:pPr>
    </w:p>
    <w:p w:rsidR="00EC610E" w:rsidRPr="00ED278D" w:rsidRDefault="00EC610E" w:rsidP="00ED278D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ED278D">
        <w:rPr>
          <w:rFonts w:ascii="Arial" w:hAnsi="Arial" w:cs="Arial"/>
        </w:rPr>
        <w:t>Stellen Sie die (stationäre und ambulante) Betreuung der Sterbenden in und durch Hospize dar.</w:t>
      </w:r>
    </w:p>
    <w:p w:rsidR="00ED278D" w:rsidRPr="00ED278D" w:rsidRDefault="00ED278D" w:rsidP="00ED278D">
      <w:pPr>
        <w:pStyle w:val="Listenabsatz"/>
        <w:rPr>
          <w:rFonts w:ascii="Arial" w:hAnsi="Arial" w:cs="Arial"/>
        </w:rPr>
      </w:pPr>
    </w:p>
    <w:p w:rsidR="00EC610E" w:rsidRDefault="00EC610E" w:rsidP="00ED278D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ED278D">
        <w:rPr>
          <w:rFonts w:ascii="Arial" w:hAnsi="Arial" w:cs="Arial"/>
        </w:rPr>
        <w:t>Unterscheiden Sie die Begriffe „Sterbebegleitung“ und „Sterbehilfe“.</w:t>
      </w:r>
    </w:p>
    <w:p w:rsidR="00A6544B" w:rsidRPr="00A6544B" w:rsidRDefault="00A6544B" w:rsidP="00A6544B">
      <w:pPr>
        <w:pStyle w:val="Listenabsatz"/>
        <w:rPr>
          <w:rFonts w:ascii="Arial" w:hAnsi="Arial" w:cs="Arial"/>
        </w:rPr>
      </w:pPr>
    </w:p>
    <w:p w:rsidR="00A6544B" w:rsidRPr="00ED278D" w:rsidRDefault="00A6544B" w:rsidP="00ED278D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Untersuchen Sie die Hospizarbeit im Hinblick auf christliches Handeln, Nächstenliebe und </w:t>
      </w:r>
      <w:r w:rsidR="00B00D01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>kirchliche</w:t>
      </w:r>
      <w:r w:rsidR="00B00D01">
        <w:rPr>
          <w:rFonts w:ascii="Arial" w:hAnsi="Arial" w:cs="Arial"/>
        </w:rPr>
        <w:t xml:space="preserve"> Engagement in Ihrem Umfeld.</w:t>
      </w:r>
    </w:p>
    <w:p w:rsidR="00ED278D" w:rsidRPr="00ED278D" w:rsidRDefault="00ED278D" w:rsidP="00ED278D">
      <w:pPr>
        <w:pStyle w:val="Listenabsatz"/>
        <w:rPr>
          <w:rFonts w:ascii="Arial" w:hAnsi="Arial" w:cs="Arial"/>
        </w:rPr>
      </w:pPr>
    </w:p>
    <w:p w:rsidR="00EC610E" w:rsidRPr="00ED278D" w:rsidRDefault="00EC610E" w:rsidP="00ED278D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ED278D">
        <w:rPr>
          <w:rFonts w:ascii="Arial" w:hAnsi="Arial" w:cs="Arial"/>
        </w:rPr>
        <w:t xml:space="preserve">Welche Funktionen erfüllen die ehrenamtlichen Mitarbeiterinnen und Mitarbeiter in </w:t>
      </w:r>
      <w:r w:rsidR="00B00D01">
        <w:rPr>
          <w:rFonts w:ascii="Arial" w:hAnsi="Arial" w:cs="Arial"/>
        </w:rPr>
        <w:t xml:space="preserve">ambulanten und stationären </w:t>
      </w:r>
      <w:r w:rsidRPr="00ED278D">
        <w:rPr>
          <w:rFonts w:ascii="Arial" w:hAnsi="Arial" w:cs="Arial"/>
        </w:rPr>
        <w:t>Hospizen?</w:t>
      </w:r>
    </w:p>
    <w:p w:rsidR="00ED278D" w:rsidRPr="00ED278D" w:rsidRDefault="00ED278D" w:rsidP="00ED278D">
      <w:pPr>
        <w:pStyle w:val="Listenabsatz"/>
        <w:rPr>
          <w:rFonts w:ascii="Arial" w:hAnsi="Arial" w:cs="Arial"/>
        </w:rPr>
      </w:pPr>
    </w:p>
    <w:p w:rsidR="00EC610E" w:rsidRPr="00ED278D" w:rsidRDefault="00EC610E" w:rsidP="00ED278D">
      <w:pPr>
        <w:pStyle w:val="Listenabsatz"/>
        <w:numPr>
          <w:ilvl w:val="0"/>
          <w:numId w:val="3"/>
        </w:numPr>
        <w:spacing w:before="120" w:after="120" w:line="360" w:lineRule="auto"/>
        <w:rPr>
          <w:rFonts w:ascii="Arial" w:hAnsi="Arial" w:cs="Arial"/>
        </w:rPr>
      </w:pPr>
      <w:r w:rsidRPr="00ED278D">
        <w:rPr>
          <w:rFonts w:ascii="Arial" w:hAnsi="Arial" w:cs="Arial"/>
        </w:rPr>
        <w:t>Mitarbeit in einem Hospiz</w:t>
      </w:r>
      <w:r w:rsidR="00B00D01">
        <w:rPr>
          <w:rFonts w:ascii="Arial" w:hAnsi="Arial" w:cs="Arial"/>
        </w:rPr>
        <w:t>? E</w:t>
      </w:r>
      <w:r w:rsidRPr="00ED278D">
        <w:rPr>
          <w:rFonts w:ascii="Arial" w:hAnsi="Arial" w:cs="Arial"/>
        </w:rPr>
        <w:t>rläutern Sie, warum Sie persönlich sich eine/keine Mitarbeit vorstellen könnten.</w:t>
      </w:r>
    </w:p>
    <w:p w:rsidR="00914A5B" w:rsidRDefault="00914A5B" w:rsidP="00ED278D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14A5B" w:rsidSect="00EB0E01">
      <w:headerReference w:type="even" r:id="rId12"/>
      <w:headerReference w:type="default" r:id="rId13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00" w:rsidRDefault="00357100" w:rsidP="00914A5B">
      <w:pPr>
        <w:spacing w:after="0" w:line="240" w:lineRule="auto"/>
      </w:pPr>
      <w:r>
        <w:separator/>
      </w:r>
    </w:p>
  </w:endnote>
  <w:endnote w:type="continuationSeparator" w:id="0">
    <w:p w:rsidR="00357100" w:rsidRDefault="00357100" w:rsidP="0091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00" w:rsidRDefault="00357100" w:rsidP="00914A5B">
      <w:pPr>
        <w:spacing w:after="0" w:line="240" w:lineRule="auto"/>
      </w:pPr>
      <w:r>
        <w:separator/>
      </w:r>
    </w:p>
  </w:footnote>
  <w:footnote w:type="continuationSeparator" w:id="0">
    <w:p w:rsidR="00357100" w:rsidRDefault="00357100" w:rsidP="0091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188" w:type="dxa"/>
      <w:tblLayout w:type="fixed"/>
      <w:tblLook w:val="04A0" w:firstRow="1" w:lastRow="0" w:firstColumn="1" w:lastColumn="0" w:noHBand="0" w:noVBand="1"/>
    </w:tblPr>
    <w:tblGrid>
      <w:gridCol w:w="2235"/>
      <w:gridCol w:w="2268"/>
      <w:gridCol w:w="3685"/>
    </w:tblGrid>
    <w:tr w:rsidR="00EB0E01" w:rsidRPr="00876B0B" w:rsidTr="00496AF6"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0E01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BFS, BS, </w:t>
          </w:r>
        </w:p>
        <w:p w:rsidR="00EB0E01" w:rsidRPr="00876B0B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FOS, BOS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0E01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EB0E01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Evangelische </w:t>
          </w:r>
          <w:r w:rsidRPr="00876B0B">
            <w:rPr>
              <w:rFonts w:ascii="Arial" w:hAnsi="Arial" w:cs="Arial"/>
              <w:sz w:val="20"/>
              <w:szCs w:val="20"/>
            </w:rPr>
            <w:t>Religion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EB0E01" w:rsidRPr="00876B0B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Katholische Religion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0E01" w:rsidRPr="00876B0B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Lernsituation:</w:t>
          </w:r>
        </w:p>
        <w:p w:rsidR="00EB0E01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Begl</w:t>
          </w:r>
          <w:r>
            <w:rPr>
              <w:rFonts w:ascii="Arial" w:hAnsi="Arial" w:cs="Arial"/>
              <w:sz w:val="20"/>
              <w:szCs w:val="20"/>
            </w:rPr>
            <w:t>eitung im Leben und Sterben:</w:t>
          </w:r>
        </w:p>
        <w:p w:rsidR="00EB0E01" w:rsidRPr="00876B0B" w:rsidRDefault="00EB0E01" w:rsidP="00496AF6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876B0B">
            <w:rPr>
              <w:rFonts w:ascii="Arial" w:hAnsi="Arial" w:cs="Arial"/>
              <w:b/>
              <w:sz w:val="20"/>
              <w:szCs w:val="20"/>
            </w:rPr>
            <w:t>Ster</w:t>
          </w:r>
          <w:r>
            <w:rPr>
              <w:rFonts w:ascii="Arial" w:hAnsi="Arial" w:cs="Arial"/>
              <w:b/>
              <w:sz w:val="20"/>
              <w:szCs w:val="20"/>
            </w:rPr>
            <w:t>ben früher und heute</w:t>
          </w:r>
        </w:p>
      </w:tc>
    </w:tr>
    <w:tr w:rsidR="00EB0E01" w:rsidRPr="00876B0B" w:rsidTr="00496AF6">
      <w:tc>
        <w:tcPr>
          <w:tcW w:w="45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0E01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EB0E01" w:rsidRPr="00876B0B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Niveaustufe 4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B0E01" w:rsidRDefault="00EB0E01" w:rsidP="00496AF6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EB0E01" w:rsidRPr="00876B0B" w:rsidRDefault="00EB0E01" w:rsidP="00EB0E0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M0</w:t>
          </w:r>
          <w:r>
            <w:rPr>
              <w:rFonts w:ascii="Arial" w:hAnsi="Arial" w:cs="Arial"/>
              <w:sz w:val="20"/>
              <w:szCs w:val="20"/>
            </w:rPr>
            <w:t>4b_Arbeitsauftrag_Diskussion</w:t>
          </w:r>
        </w:p>
      </w:tc>
    </w:tr>
  </w:tbl>
  <w:p w:rsidR="00EB0E01" w:rsidRDefault="00EB0E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188" w:type="dxa"/>
      <w:tblLayout w:type="fixed"/>
      <w:tblLook w:val="04A0" w:firstRow="1" w:lastRow="0" w:firstColumn="1" w:lastColumn="0" w:noHBand="0" w:noVBand="1"/>
    </w:tblPr>
    <w:tblGrid>
      <w:gridCol w:w="2235"/>
      <w:gridCol w:w="2268"/>
      <w:gridCol w:w="3685"/>
    </w:tblGrid>
    <w:tr w:rsidR="00914A5B" w:rsidRPr="00876B0B" w:rsidTr="0065269A">
      <w:tc>
        <w:tcPr>
          <w:tcW w:w="22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14A5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BFS, BS, </w:t>
          </w:r>
        </w:p>
        <w:p w:rsidR="00914A5B" w:rsidRPr="00876B0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FOS, BOS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14A5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914A5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Evangelische </w:t>
          </w:r>
          <w:r w:rsidRPr="00876B0B">
            <w:rPr>
              <w:rFonts w:ascii="Arial" w:hAnsi="Arial" w:cs="Arial"/>
              <w:sz w:val="20"/>
              <w:szCs w:val="20"/>
            </w:rPr>
            <w:t>Religion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914A5B" w:rsidRPr="00876B0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Katholische Religion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14A5B" w:rsidRPr="00876B0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Lernsituation:</w:t>
          </w:r>
        </w:p>
        <w:p w:rsidR="00914A5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Begl</w:t>
          </w:r>
          <w:r>
            <w:rPr>
              <w:rFonts w:ascii="Arial" w:hAnsi="Arial" w:cs="Arial"/>
              <w:sz w:val="20"/>
              <w:szCs w:val="20"/>
            </w:rPr>
            <w:t>eitung im Leben und Sterben:</w:t>
          </w:r>
        </w:p>
        <w:p w:rsidR="00914A5B" w:rsidRPr="00876B0B" w:rsidRDefault="00914A5B" w:rsidP="0065269A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876B0B">
            <w:rPr>
              <w:rFonts w:ascii="Arial" w:hAnsi="Arial" w:cs="Arial"/>
              <w:b/>
              <w:sz w:val="20"/>
              <w:szCs w:val="20"/>
            </w:rPr>
            <w:t>Ster</w:t>
          </w:r>
          <w:r>
            <w:rPr>
              <w:rFonts w:ascii="Arial" w:hAnsi="Arial" w:cs="Arial"/>
              <w:b/>
              <w:sz w:val="20"/>
              <w:szCs w:val="20"/>
            </w:rPr>
            <w:t>ben früher und heute</w:t>
          </w:r>
        </w:p>
      </w:tc>
    </w:tr>
    <w:tr w:rsidR="00914A5B" w:rsidRPr="00876B0B" w:rsidTr="0065269A">
      <w:tc>
        <w:tcPr>
          <w:tcW w:w="45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14A5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914A5B" w:rsidRPr="00876B0B" w:rsidRDefault="00914A5B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Niveaustufe 4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56B37" w:rsidRDefault="00256B37" w:rsidP="0065269A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914A5B" w:rsidRPr="00876B0B" w:rsidRDefault="00914A5B" w:rsidP="00EB0E0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876B0B">
            <w:rPr>
              <w:rFonts w:ascii="Arial" w:hAnsi="Arial" w:cs="Arial"/>
              <w:sz w:val="20"/>
              <w:szCs w:val="20"/>
            </w:rPr>
            <w:t>M0</w:t>
          </w:r>
          <w:r>
            <w:rPr>
              <w:rFonts w:ascii="Arial" w:hAnsi="Arial" w:cs="Arial"/>
              <w:sz w:val="20"/>
              <w:szCs w:val="20"/>
            </w:rPr>
            <w:t>4</w:t>
          </w:r>
          <w:r w:rsidR="00EB0E01">
            <w:rPr>
              <w:rFonts w:ascii="Arial" w:hAnsi="Arial" w:cs="Arial"/>
              <w:sz w:val="20"/>
              <w:szCs w:val="20"/>
            </w:rPr>
            <w:t>a</w:t>
          </w:r>
          <w:r>
            <w:rPr>
              <w:rFonts w:ascii="Arial" w:hAnsi="Arial" w:cs="Arial"/>
              <w:sz w:val="20"/>
              <w:szCs w:val="20"/>
            </w:rPr>
            <w:t>_Arbeitsauftrag</w:t>
          </w:r>
          <w:r w:rsidR="00256B37">
            <w:rPr>
              <w:rFonts w:ascii="Arial" w:hAnsi="Arial" w:cs="Arial"/>
              <w:sz w:val="20"/>
              <w:szCs w:val="20"/>
            </w:rPr>
            <w:t>_Hospiz_Kirchen</w:t>
          </w:r>
        </w:p>
      </w:tc>
    </w:tr>
  </w:tbl>
  <w:p w:rsidR="00914A5B" w:rsidRDefault="00914A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C8E"/>
    <w:multiLevelType w:val="hybridMultilevel"/>
    <w:tmpl w:val="4FC82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B3BEA"/>
    <w:multiLevelType w:val="hybridMultilevel"/>
    <w:tmpl w:val="75A24618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F87DF8"/>
    <w:multiLevelType w:val="hybridMultilevel"/>
    <w:tmpl w:val="879A8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F25AB"/>
    <w:multiLevelType w:val="hybridMultilevel"/>
    <w:tmpl w:val="21842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9C"/>
    <w:rsid w:val="00021922"/>
    <w:rsid w:val="00030757"/>
    <w:rsid w:val="00256B37"/>
    <w:rsid w:val="00357100"/>
    <w:rsid w:val="004C5F76"/>
    <w:rsid w:val="004F27A9"/>
    <w:rsid w:val="007379FC"/>
    <w:rsid w:val="007B36AC"/>
    <w:rsid w:val="00847FF4"/>
    <w:rsid w:val="00914A5B"/>
    <w:rsid w:val="009316A7"/>
    <w:rsid w:val="0094499C"/>
    <w:rsid w:val="00953D75"/>
    <w:rsid w:val="009A56CC"/>
    <w:rsid w:val="00A6544B"/>
    <w:rsid w:val="00AB3964"/>
    <w:rsid w:val="00B00D01"/>
    <w:rsid w:val="00B47638"/>
    <w:rsid w:val="00B66C27"/>
    <w:rsid w:val="00C115BD"/>
    <w:rsid w:val="00D121D2"/>
    <w:rsid w:val="00D30A31"/>
    <w:rsid w:val="00D704FC"/>
    <w:rsid w:val="00E059EE"/>
    <w:rsid w:val="00E30FCD"/>
    <w:rsid w:val="00EB0E01"/>
    <w:rsid w:val="00EC610E"/>
    <w:rsid w:val="00ED278D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56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A5B"/>
  </w:style>
  <w:style w:type="paragraph" w:styleId="Fuzeile">
    <w:name w:val="footer"/>
    <w:basedOn w:val="Standard"/>
    <w:link w:val="FuzeileZchn"/>
    <w:uiPriority w:val="99"/>
    <w:unhideWhenUsed/>
    <w:rsid w:val="0091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A5B"/>
  </w:style>
  <w:style w:type="table" w:styleId="Tabellenraster">
    <w:name w:val="Table Grid"/>
    <w:basedOn w:val="NormaleTabelle"/>
    <w:uiPriority w:val="59"/>
    <w:rsid w:val="0091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56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4A5B"/>
  </w:style>
  <w:style w:type="paragraph" w:styleId="Fuzeile">
    <w:name w:val="footer"/>
    <w:basedOn w:val="Standard"/>
    <w:link w:val="FuzeileZchn"/>
    <w:uiPriority w:val="99"/>
    <w:unhideWhenUsed/>
    <w:rsid w:val="0091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4A5B"/>
  </w:style>
  <w:style w:type="table" w:styleId="Tabellenraster">
    <w:name w:val="Table Grid"/>
    <w:basedOn w:val="NormaleTabelle"/>
    <w:uiPriority w:val="59"/>
    <w:rsid w:val="0091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 Neustadt a. Rbge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6</cp:revision>
  <dcterms:created xsi:type="dcterms:W3CDTF">2014-07-08T15:19:00Z</dcterms:created>
  <dcterms:modified xsi:type="dcterms:W3CDTF">2014-08-10T21:35:00Z</dcterms:modified>
</cp:coreProperties>
</file>