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AD" w:rsidRDefault="003E1EE2" w:rsidP="003E1EE2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</w:t>
      </w:r>
      <w:r w:rsidRPr="003E1EE2">
        <w:rPr>
          <w:rFonts w:ascii="Arial" w:hAnsi="Arial" w:cs="Arial"/>
          <w:b/>
        </w:rPr>
        <w:t>nweise</w:t>
      </w:r>
      <w:r>
        <w:rPr>
          <w:rFonts w:ascii="Arial" w:hAnsi="Arial" w:cs="Arial"/>
          <w:b/>
        </w:rPr>
        <w:t xml:space="preserve"> zu Quellen, Literatur und Medien</w:t>
      </w:r>
    </w:p>
    <w:p w:rsidR="003E1EE2" w:rsidRDefault="003E1EE2" w:rsidP="003E1EE2">
      <w:pPr>
        <w:jc w:val="left"/>
        <w:rPr>
          <w:rFonts w:ascii="Arial" w:hAnsi="Arial" w:cs="Arial"/>
          <w:b/>
        </w:rPr>
      </w:pPr>
    </w:p>
    <w:p w:rsidR="003E1EE2" w:rsidRDefault="003E1EE2" w:rsidP="003E1EE2">
      <w:pPr>
        <w:pStyle w:val="Listenabsatz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Quellen</w:t>
      </w:r>
    </w:p>
    <w:p w:rsidR="003E1EE2" w:rsidRDefault="003E1EE2" w:rsidP="003E1EE2">
      <w:pPr>
        <w:pStyle w:val="Listenabsatz"/>
        <w:spacing w:line="360" w:lineRule="auto"/>
        <w:ind w:left="1066" w:hanging="709"/>
        <w:jc w:val="left"/>
        <w:rPr>
          <w:rFonts w:ascii="Arial" w:hAnsi="Arial" w:cs="Arial"/>
        </w:rPr>
      </w:pPr>
      <w:r w:rsidRPr="003E1EE2">
        <w:rPr>
          <w:rFonts w:ascii="Arial" w:hAnsi="Arial" w:cs="Arial"/>
        </w:rPr>
        <w:t xml:space="preserve">Bundesministerium der Justiz und für Verbraucherschutz, </w:t>
      </w:r>
      <w:r>
        <w:rPr>
          <w:rFonts w:ascii="Arial" w:hAnsi="Arial" w:cs="Arial"/>
        </w:rPr>
        <w:t xml:space="preserve">Grundgesetz, unter: </w:t>
      </w:r>
      <w:hyperlink r:id="rId8" w:history="1">
        <w:r w:rsidRPr="003E1EE2">
          <w:rPr>
            <w:rStyle w:val="Hyperlink"/>
            <w:rFonts w:ascii="Arial" w:hAnsi="Arial" w:cs="Arial"/>
            <w:color w:val="auto"/>
            <w:u w:val="none"/>
          </w:rPr>
          <w:t>www.gesetze-im-internet.de/gg</w:t>
        </w:r>
      </w:hyperlink>
      <w:r>
        <w:rPr>
          <w:rFonts w:ascii="Arial" w:hAnsi="Arial" w:cs="Arial"/>
        </w:rPr>
        <w:t xml:space="preserve"> </w:t>
      </w:r>
    </w:p>
    <w:p w:rsidR="003E1EE2" w:rsidRPr="003E1EE2" w:rsidRDefault="003E1EE2" w:rsidP="003E1EE2">
      <w:pPr>
        <w:pStyle w:val="Listenabsatz"/>
        <w:spacing w:line="360" w:lineRule="auto"/>
        <w:ind w:left="1066" w:hanging="709"/>
        <w:jc w:val="left"/>
        <w:rPr>
          <w:rFonts w:ascii="Arial" w:hAnsi="Arial" w:cs="Arial"/>
        </w:rPr>
      </w:pPr>
      <w:r>
        <w:rPr>
          <w:rFonts w:ascii="Arial" w:hAnsi="Arial" w:cs="Arial"/>
        </w:rPr>
        <w:t>Bundesministerium der Justiz und für Verb</w:t>
      </w:r>
      <w:r w:rsidR="00AD3F8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aucherschutz, Strafgesetzbuch, unter: </w:t>
      </w:r>
      <w:r w:rsidRPr="003E1EE2">
        <w:rPr>
          <w:rFonts w:ascii="Arial" w:hAnsi="Arial" w:cs="Arial"/>
        </w:rPr>
        <w:t>www.gesetze-im-internet.de/stgb</w:t>
      </w:r>
    </w:p>
    <w:p w:rsidR="003E1EE2" w:rsidRDefault="003E1EE2" w:rsidP="003E1EE2">
      <w:pPr>
        <w:pStyle w:val="Listenabsatz"/>
        <w:spacing w:line="360" w:lineRule="auto"/>
        <w:ind w:left="1066" w:hanging="709"/>
        <w:jc w:val="left"/>
      </w:pPr>
      <w:r w:rsidRPr="003E1EE2">
        <w:rPr>
          <w:rFonts w:ascii="Arial" w:hAnsi="Arial" w:cs="Arial"/>
        </w:rPr>
        <w:t>BMFSFJ, I</w:t>
      </w:r>
      <w:r>
        <w:rPr>
          <w:rFonts w:ascii="Arial" w:hAnsi="Arial" w:cs="Arial"/>
        </w:rPr>
        <w:t>nformationen über das Schwanger</w:t>
      </w:r>
      <w:r w:rsidRPr="003E1EE2">
        <w:rPr>
          <w:rFonts w:ascii="Arial" w:hAnsi="Arial" w:cs="Arial"/>
        </w:rPr>
        <w:t xml:space="preserve">schaftskonfliktgesetz und gesetzliche Regelungen im Kontext des §218 StGB, Berlin 2012, </w:t>
      </w:r>
      <w:r>
        <w:rPr>
          <w:rFonts w:ascii="Arial" w:hAnsi="Arial" w:cs="Arial"/>
        </w:rPr>
        <w:t xml:space="preserve">unter: </w:t>
      </w:r>
      <w:hyperlink r:id="rId9" w:history="1">
        <w:r w:rsidRPr="003E1EE2">
          <w:rPr>
            <w:rStyle w:val="Hyperlink"/>
            <w:rFonts w:ascii="Arial" w:hAnsi="Arial" w:cs="Arial"/>
            <w:color w:val="auto"/>
            <w:u w:val="none"/>
          </w:rPr>
          <w:t>www.bmfsfj.de</w:t>
        </w:r>
      </w:hyperlink>
      <w:r>
        <w:t xml:space="preserve"> </w:t>
      </w:r>
    </w:p>
    <w:p w:rsidR="003E1EE2" w:rsidRPr="003E1EE2" w:rsidRDefault="003E1EE2" w:rsidP="003E1EE2">
      <w:pPr>
        <w:pStyle w:val="Listenabsatz"/>
        <w:spacing w:line="360" w:lineRule="auto"/>
        <w:ind w:left="360"/>
        <w:jc w:val="left"/>
        <w:rPr>
          <w:rFonts w:ascii="Arial" w:hAnsi="Arial" w:cs="Arial"/>
        </w:rPr>
      </w:pPr>
      <w:r w:rsidRPr="003E1EE2">
        <w:rPr>
          <w:rFonts w:ascii="Arial" w:hAnsi="Arial" w:cs="Arial"/>
        </w:rPr>
        <w:t xml:space="preserve">BMFSFJ, </w:t>
      </w:r>
      <w:hyperlink r:id="rId10" w:history="1">
        <w:r w:rsidRPr="003E1EE2">
          <w:rPr>
            <w:rStyle w:val="Hyperlink"/>
            <w:rFonts w:ascii="Arial" w:hAnsi="Arial" w:cs="Arial"/>
            <w:color w:val="auto"/>
            <w:u w:val="none"/>
          </w:rPr>
          <w:t>www.familienwegweiser.de</w:t>
        </w:r>
      </w:hyperlink>
    </w:p>
    <w:p w:rsidR="003E1EE2" w:rsidRPr="003E1EE2" w:rsidRDefault="003E1EE2" w:rsidP="003E1EE2">
      <w:pPr>
        <w:pStyle w:val="Listenabsatz"/>
        <w:spacing w:line="360" w:lineRule="auto"/>
        <w:ind w:left="360"/>
        <w:jc w:val="left"/>
        <w:rPr>
          <w:rStyle w:val="Hyperlink"/>
          <w:rFonts w:ascii="Arial" w:hAnsi="Arial" w:cs="Arial"/>
          <w:color w:val="auto"/>
          <w:u w:val="none"/>
        </w:rPr>
      </w:pPr>
      <w:r w:rsidRPr="003E1EE2">
        <w:rPr>
          <w:rStyle w:val="Hyperlink"/>
          <w:rFonts w:ascii="Arial" w:hAnsi="Arial" w:cs="Arial"/>
          <w:color w:val="auto"/>
          <w:u w:val="none"/>
        </w:rPr>
        <w:t>Bundeszentrale für gesundheitliche Aufklärung</w:t>
      </w:r>
      <w:r w:rsidR="00AD3F8F">
        <w:rPr>
          <w:rStyle w:val="Hyperlink"/>
          <w:rFonts w:ascii="Arial" w:hAnsi="Arial" w:cs="Arial"/>
          <w:color w:val="auto"/>
          <w:u w:val="none"/>
        </w:rPr>
        <w:t xml:space="preserve"> (</w:t>
      </w:r>
      <w:hyperlink r:id="rId11" w:history="1">
        <w:r w:rsidRPr="003E1EE2">
          <w:rPr>
            <w:rStyle w:val="Hyperlink"/>
            <w:rFonts w:ascii="Arial" w:hAnsi="Arial" w:cs="Arial"/>
            <w:color w:val="auto"/>
            <w:u w:val="none"/>
          </w:rPr>
          <w:t>www.bzga.de</w:t>
        </w:r>
      </w:hyperlink>
      <w:r w:rsidR="00AD3F8F">
        <w:t>)</w:t>
      </w:r>
    </w:p>
    <w:p w:rsidR="003E1EE2" w:rsidRPr="003E1EE2" w:rsidRDefault="003E1EE2" w:rsidP="00AD3F8F">
      <w:pPr>
        <w:pStyle w:val="Listenabsatz"/>
        <w:spacing w:line="360" w:lineRule="auto"/>
        <w:ind w:left="1066" w:hanging="709"/>
        <w:jc w:val="left"/>
        <w:rPr>
          <w:rStyle w:val="Hyperlink"/>
          <w:rFonts w:ascii="Arial" w:hAnsi="Arial" w:cs="Arial"/>
          <w:color w:val="auto"/>
          <w:u w:val="none"/>
        </w:rPr>
      </w:pPr>
      <w:r w:rsidRPr="003E1EE2">
        <w:rPr>
          <w:rFonts w:ascii="Arial" w:hAnsi="Arial" w:cs="Arial"/>
        </w:rPr>
        <w:t>D</w:t>
      </w:r>
      <w:r w:rsidR="00AD3F8F">
        <w:rPr>
          <w:rFonts w:ascii="Arial" w:hAnsi="Arial" w:cs="Arial"/>
        </w:rPr>
        <w:t>eutsche Bischofskonferenz (DBK)</w:t>
      </w:r>
      <w:r w:rsidRPr="003E1EE2">
        <w:rPr>
          <w:rFonts w:ascii="Arial" w:hAnsi="Arial" w:cs="Arial"/>
        </w:rPr>
        <w:t xml:space="preserve"> und </w:t>
      </w:r>
      <w:r w:rsidR="00AD3F8F">
        <w:rPr>
          <w:rFonts w:ascii="Arial" w:hAnsi="Arial" w:cs="Arial"/>
        </w:rPr>
        <w:t>Evangelische Kirche in Deutschland (</w:t>
      </w:r>
      <w:r w:rsidRPr="003E1EE2">
        <w:rPr>
          <w:rFonts w:ascii="Arial" w:hAnsi="Arial" w:cs="Arial"/>
        </w:rPr>
        <w:t>EKD</w:t>
      </w:r>
      <w:r w:rsidR="00AD3F8F">
        <w:rPr>
          <w:rFonts w:ascii="Arial" w:hAnsi="Arial" w:cs="Arial"/>
        </w:rPr>
        <w:t>)</w:t>
      </w:r>
      <w:r w:rsidRPr="003E1EE2">
        <w:rPr>
          <w:rFonts w:ascii="Arial" w:hAnsi="Arial" w:cs="Arial"/>
        </w:rPr>
        <w:t xml:space="preserve">, Gott ist ein Freund des Lebens, 1989, </w:t>
      </w:r>
      <w:r>
        <w:rPr>
          <w:rFonts w:ascii="Arial" w:hAnsi="Arial" w:cs="Arial"/>
        </w:rPr>
        <w:t xml:space="preserve">unter: </w:t>
      </w:r>
      <w:r w:rsidRPr="003E1EE2">
        <w:rPr>
          <w:rFonts w:ascii="Arial" w:hAnsi="Arial" w:cs="Arial"/>
        </w:rPr>
        <w:t>www.ekd.de/EKD-Texte/44678</w:t>
      </w:r>
    </w:p>
    <w:p w:rsidR="003E1EE2" w:rsidRDefault="003E1EE2" w:rsidP="003E1EE2">
      <w:pPr>
        <w:pStyle w:val="Listenabsatz"/>
        <w:spacing w:line="360" w:lineRule="auto"/>
        <w:ind w:left="360"/>
        <w:jc w:val="left"/>
        <w:rPr>
          <w:rFonts w:ascii="Arial" w:hAnsi="Arial" w:cs="Arial"/>
        </w:rPr>
      </w:pPr>
      <w:proofErr w:type="spellStart"/>
      <w:r w:rsidRPr="003E1EE2">
        <w:rPr>
          <w:rFonts w:ascii="Arial" w:hAnsi="Arial" w:cs="Arial"/>
        </w:rPr>
        <w:t>Destatis</w:t>
      </w:r>
      <w:proofErr w:type="spellEnd"/>
      <w:r w:rsidRPr="003E1EE2">
        <w:rPr>
          <w:rFonts w:ascii="Arial" w:hAnsi="Arial" w:cs="Arial"/>
        </w:rPr>
        <w:t>. Statistisches Bundesamt</w:t>
      </w:r>
      <w:r w:rsidR="00AD3F8F">
        <w:rPr>
          <w:rFonts w:ascii="Arial" w:hAnsi="Arial" w:cs="Arial"/>
        </w:rPr>
        <w:t xml:space="preserve"> (</w:t>
      </w:r>
      <w:hyperlink r:id="rId12" w:history="1">
        <w:r w:rsidRPr="003E1EE2">
          <w:rPr>
            <w:rStyle w:val="Hyperlink"/>
            <w:rFonts w:ascii="Arial" w:hAnsi="Arial" w:cs="Arial"/>
            <w:color w:val="auto"/>
            <w:u w:val="none"/>
          </w:rPr>
          <w:t>www.destatis.de</w:t>
        </w:r>
      </w:hyperlink>
      <w:r w:rsidR="00AD3F8F">
        <w:t>)</w:t>
      </w:r>
      <w:r w:rsidRPr="003E1EE2">
        <w:rPr>
          <w:rFonts w:ascii="Arial" w:hAnsi="Arial" w:cs="Arial"/>
        </w:rPr>
        <w:t xml:space="preserve"> </w:t>
      </w:r>
    </w:p>
    <w:p w:rsidR="003E1EE2" w:rsidRPr="003E1EE2" w:rsidRDefault="003E1EE2" w:rsidP="003E1EE2">
      <w:pPr>
        <w:pStyle w:val="Listenabsatz"/>
        <w:spacing w:line="360" w:lineRule="auto"/>
        <w:ind w:left="360"/>
        <w:jc w:val="left"/>
        <w:rPr>
          <w:rFonts w:ascii="Arial" w:hAnsi="Arial" w:cs="Arial"/>
        </w:rPr>
      </w:pPr>
      <w:r w:rsidRPr="003E1EE2">
        <w:rPr>
          <w:rFonts w:ascii="Arial" w:hAnsi="Arial" w:cs="Arial"/>
          <w:b/>
        </w:rPr>
        <w:tab/>
      </w:r>
    </w:p>
    <w:p w:rsidR="003E1EE2" w:rsidRDefault="003E1EE2" w:rsidP="003E1EE2">
      <w:pPr>
        <w:pStyle w:val="Listenabsatz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Literatur</w:t>
      </w:r>
    </w:p>
    <w:p w:rsidR="003E1EE2" w:rsidRPr="003E1EE2" w:rsidRDefault="003E1EE2" w:rsidP="003E1EE2">
      <w:pPr>
        <w:pStyle w:val="Listenabsatz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Deutsche Bischofskonferenz (DBK)</w:t>
      </w:r>
      <w:r w:rsidRPr="003E1EE2">
        <w:rPr>
          <w:rFonts w:ascii="Arial" w:hAnsi="Arial" w:cs="Arial"/>
        </w:rPr>
        <w:t>, Mensch von Anfang an, 2011.</w:t>
      </w:r>
    </w:p>
    <w:p w:rsidR="003E1EE2" w:rsidRPr="003E1EE2" w:rsidRDefault="003E1EE2" w:rsidP="003E1EE2">
      <w:pPr>
        <w:pStyle w:val="Listenabsatz"/>
        <w:spacing w:line="360" w:lineRule="auto"/>
        <w:ind w:left="360"/>
        <w:jc w:val="left"/>
        <w:rPr>
          <w:rStyle w:val="Hyperlink"/>
          <w:rFonts w:ascii="Arial" w:hAnsi="Arial" w:cs="Arial"/>
          <w:color w:val="auto"/>
          <w:u w:val="none"/>
        </w:rPr>
      </w:pPr>
      <w:r w:rsidRPr="003E1EE2">
        <w:rPr>
          <w:rStyle w:val="Hyperlink"/>
          <w:rFonts w:ascii="Arial" w:hAnsi="Arial" w:cs="Arial"/>
          <w:color w:val="auto"/>
          <w:u w:val="none"/>
        </w:rPr>
        <w:t>Katzwinkel, Detlev (Hrsg.): Das Kind, das ich nie geboren habe, Wuppertal 2007</w:t>
      </w:r>
    </w:p>
    <w:p w:rsidR="003E1EE2" w:rsidRPr="003E1EE2" w:rsidRDefault="003E1EE2" w:rsidP="00AD3F8F">
      <w:pPr>
        <w:pStyle w:val="Listenabsatz"/>
        <w:spacing w:line="360" w:lineRule="auto"/>
        <w:ind w:left="360"/>
        <w:jc w:val="left"/>
        <w:rPr>
          <w:rStyle w:val="Hyperlink"/>
          <w:rFonts w:ascii="Arial" w:hAnsi="Arial" w:cs="Arial"/>
          <w:color w:val="auto"/>
          <w:u w:val="none"/>
        </w:rPr>
      </w:pPr>
      <w:r w:rsidRPr="003E1EE2">
        <w:rPr>
          <w:rStyle w:val="Hyperlink"/>
          <w:rFonts w:ascii="Arial" w:hAnsi="Arial" w:cs="Arial"/>
          <w:color w:val="auto"/>
          <w:u w:val="none"/>
        </w:rPr>
        <w:t>Keene, Michael: Was Weltreligionen zu ethischen Grundfragen sagen, Mühlheim 2007</w:t>
      </w:r>
    </w:p>
    <w:p w:rsidR="003E1EE2" w:rsidRDefault="003E1EE2" w:rsidP="003E1EE2">
      <w:pPr>
        <w:pStyle w:val="Listenabsatz"/>
        <w:ind w:left="360"/>
        <w:jc w:val="left"/>
        <w:rPr>
          <w:rFonts w:ascii="Arial" w:hAnsi="Arial" w:cs="Arial"/>
          <w:b/>
        </w:rPr>
      </w:pPr>
    </w:p>
    <w:p w:rsidR="003E1EE2" w:rsidRDefault="003E1EE2" w:rsidP="00AD3F8F">
      <w:pPr>
        <w:pStyle w:val="Listenabsatz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Medien</w:t>
      </w:r>
    </w:p>
    <w:p w:rsidR="00AD3F8F" w:rsidRPr="00AD3F8F" w:rsidRDefault="00AD3F8F" w:rsidP="00AD3F8F">
      <w:pPr>
        <w:pStyle w:val="Listenabsatz"/>
        <w:spacing w:line="360" w:lineRule="auto"/>
        <w:ind w:left="1066" w:hanging="709"/>
        <w:jc w:val="left"/>
        <w:rPr>
          <w:rFonts w:ascii="Arial" w:hAnsi="Arial" w:cs="Arial"/>
        </w:rPr>
      </w:pPr>
      <w:r w:rsidRPr="00AD3F8F">
        <w:rPr>
          <w:rFonts w:ascii="Arial" w:hAnsi="Arial" w:cs="Arial"/>
        </w:rPr>
        <w:t>„Ich habe abgetrieben“ - Zeugnis von Kristina, 5:30 Min</w:t>
      </w:r>
      <w:r>
        <w:rPr>
          <w:rFonts w:ascii="Arial" w:hAnsi="Arial" w:cs="Arial"/>
        </w:rPr>
        <w:t xml:space="preserve">, unter: </w:t>
      </w:r>
      <w:hyperlink r:id="rId13" w:history="1">
        <w:r w:rsidRPr="00AD3F8F">
          <w:rPr>
            <w:rStyle w:val="Hyperlink"/>
            <w:rFonts w:ascii="Arial" w:hAnsi="Arial" w:cs="Arial"/>
            <w:color w:val="auto"/>
            <w:u w:val="none"/>
          </w:rPr>
          <w:t>www.pro-leben.de/abtr/ uebersicht_bilder.php</w:t>
        </w:r>
      </w:hyperlink>
    </w:p>
    <w:p w:rsidR="00AD3F8F" w:rsidRPr="00AD3F8F" w:rsidRDefault="00AD3F8F" w:rsidP="00AD3F8F">
      <w:pPr>
        <w:pStyle w:val="Listenabsatz"/>
        <w:spacing w:line="360" w:lineRule="auto"/>
        <w:ind w:left="360"/>
        <w:jc w:val="left"/>
        <w:rPr>
          <w:rStyle w:val="Hyperlink"/>
          <w:rFonts w:ascii="Arial" w:hAnsi="Arial" w:cs="Arial"/>
          <w:color w:val="auto"/>
          <w:u w:val="none"/>
        </w:rPr>
      </w:pPr>
      <w:r w:rsidRPr="00AD3F8F">
        <w:rPr>
          <w:rStyle w:val="Hyperlink"/>
          <w:rFonts w:ascii="Arial" w:hAnsi="Arial" w:cs="Arial"/>
          <w:color w:val="auto"/>
          <w:u w:val="none"/>
        </w:rPr>
        <w:t>Schwanger mit 16, 30 Min., D 2013</w:t>
      </w:r>
      <w:r>
        <w:rPr>
          <w:rStyle w:val="Hyperlink"/>
          <w:rFonts w:ascii="Arial" w:hAnsi="Arial" w:cs="Arial"/>
          <w:color w:val="auto"/>
          <w:u w:val="none"/>
        </w:rPr>
        <w:t xml:space="preserve">, unter: </w:t>
      </w:r>
      <w:hyperlink r:id="rId14" w:history="1">
        <w:r w:rsidRPr="00AD3F8F">
          <w:rPr>
            <w:rStyle w:val="Hyperlink"/>
            <w:rFonts w:ascii="Arial" w:hAnsi="Arial" w:cs="Arial"/>
            <w:color w:val="auto"/>
            <w:u w:val="none"/>
          </w:rPr>
          <w:t>www.planet-schule.de</w:t>
        </w:r>
      </w:hyperlink>
    </w:p>
    <w:p w:rsidR="00AD3F8F" w:rsidRPr="00AD3F8F" w:rsidRDefault="00AD3F8F" w:rsidP="00AD3F8F">
      <w:pPr>
        <w:pStyle w:val="Listenabsatz"/>
        <w:spacing w:line="360" w:lineRule="auto"/>
        <w:ind w:left="360"/>
        <w:jc w:val="left"/>
        <w:rPr>
          <w:rStyle w:val="Hyperlink"/>
          <w:rFonts w:ascii="Arial" w:hAnsi="Arial" w:cs="Arial"/>
          <w:color w:val="auto"/>
          <w:u w:val="none"/>
        </w:rPr>
      </w:pPr>
      <w:r w:rsidRPr="00AD3F8F">
        <w:rPr>
          <w:rStyle w:val="Hyperlink"/>
          <w:rFonts w:ascii="Arial" w:hAnsi="Arial" w:cs="Arial"/>
          <w:color w:val="auto"/>
          <w:u w:val="none"/>
        </w:rPr>
        <w:t>Stichwort: „Abtreibung“ (</w:t>
      </w:r>
      <w:hyperlink r:id="rId15" w:history="1">
        <w:r w:rsidRPr="00AD3F8F">
          <w:rPr>
            <w:rStyle w:val="Hyperlink"/>
            <w:rFonts w:ascii="Arial" w:hAnsi="Arial" w:cs="Arial"/>
            <w:color w:val="auto"/>
            <w:u w:val="none"/>
          </w:rPr>
          <w:t>www.youtube.de</w:t>
        </w:r>
      </w:hyperlink>
      <w:r w:rsidRPr="00AD3F8F">
        <w:rPr>
          <w:rStyle w:val="Hyperlink"/>
          <w:rFonts w:ascii="Arial" w:hAnsi="Arial" w:cs="Arial"/>
          <w:color w:val="auto"/>
          <w:u w:val="none"/>
        </w:rPr>
        <w:t>)</w:t>
      </w:r>
    </w:p>
    <w:p w:rsidR="00AD3F8F" w:rsidRDefault="00AD3F8F" w:rsidP="00AD3F8F">
      <w:pPr>
        <w:pStyle w:val="Listenabsatz"/>
        <w:ind w:left="360"/>
        <w:jc w:val="left"/>
        <w:rPr>
          <w:rFonts w:ascii="Arial" w:hAnsi="Arial" w:cs="Arial"/>
          <w:b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Zu jung für ein Kind?,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Nibis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>, Merlin Mediennummer BWS-04981951</w:t>
      </w:r>
    </w:p>
    <w:p w:rsidR="003E1EE2" w:rsidRPr="003E1EE2" w:rsidRDefault="003E1EE2" w:rsidP="003E1EE2">
      <w:pPr>
        <w:pStyle w:val="Listenabsatz"/>
        <w:ind w:left="360"/>
        <w:jc w:val="left"/>
        <w:rPr>
          <w:rFonts w:ascii="Arial" w:hAnsi="Arial" w:cs="Arial"/>
          <w:b/>
        </w:rPr>
      </w:pPr>
    </w:p>
    <w:sectPr w:rsidR="003E1EE2" w:rsidRPr="003E1EE2" w:rsidSect="004708A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7B" w:rsidRDefault="00862F7B" w:rsidP="00497D58">
      <w:pPr>
        <w:spacing w:line="240" w:lineRule="auto"/>
      </w:pPr>
      <w:r>
        <w:separator/>
      </w:r>
    </w:p>
  </w:endnote>
  <w:endnote w:type="continuationSeparator" w:id="0">
    <w:p w:rsidR="00862F7B" w:rsidRDefault="00862F7B" w:rsidP="00497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58" w:rsidRDefault="00497D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58" w:rsidRDefault="00497D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58" w:rsidRDefault="00497D5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7B" w:rsidRDefault="00862F7B" w:rsidP="00497D58">
      <w:pPr>
        <w:spacing w:line="240" w:lineRule="auto"/>
      </w:pPr>
      <w:r>
        <w:separator/>
      </w:r>
    </w:p>
  </w:footnote>
  <w:footnote w:type="continuationSeparator" w:id="0">
    <w:p w:rsidR="00862F7B" w:rsidRDefault="00862F7B" w:rsidP="00497D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58" w:rsidRDefault="00497D5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58" w:rsidRDefault="00497D58">
    <w:pPr>
      <w:pStyle w:val="Kopfzeile"/>
    </w:pPr>
  </w:p>
  <w:tbl>
    <w:tblPr>
      <w:tblStyle w:val="Tabellenraster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2268"/>
      <w:gridCol w:w="4649"/>
      <w:gridCol w:w="2268"/>
    </w:tblGrid>
    <w:tr w:rsidR="00497D58" w:rsidTr="00497D58"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85" w:type="dxa"/>
            <w:left w:w="108" w:type="dxa"/>
            <w:bottom w:w="85" w:type="dxa"/>
            <w:right w:w="108" w:type="dxa"/>
          </w:tcMar>
          <w:hideMark/>
        </w:tcPr>
        <w:p w:rsidR="00497D58" w:rsidRDefault="00497D58">
          <w:pPr>
            <w:pStyle w:val="Kopfzeile"/>
            <w:spacing w:line="276" w:lineRule="auto"/>
            <w:jc w:val="left"/>
            <w:rPr>
              <w:rFonts w:ascii="Arial" w:hAnsi="Arial" w:cs="Arial"/>
              <w:lang w:eastAsia="de-DE"/>
            </w:rPr>
          </w:pPr>
          <w:r>
            <w:rPr>
              <w:rFonts w:ascii="Arial" w:hAnsi="Arial" w:cs="Arial"/>
              <w:lang w:eastAsia="de-DE"/>
            </w:rPr>
            <w:t>Religion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85" w:type="dxa"/>
            <w:left w:w="108" w:type="dxa"/>
            <w:bottom w:w="85" w:type="dxa"/>
            <w:right w:w="108" w:type="dxa"/>
          </w:tcMar>
          <w:hideMark/>
        </w:tcPr>
        <w:p w:rsidR="00497D58" w:rsidRDefault="00497D58">
          <w:pPr>
            <w:pStyle w:val="Kopfzeile"/>
            <w:spacing w:line="276" w:lineRule="auto"/>
            <w:rPr>
              <w:rFonts w:ascii="Arial" w:hAnsi="Arial" w:cs="Arial"/>
              <w:lang w:eastAsia="de-DE"/>
            </w:rPr>
          </w:pPr>
          <w:r>
            <w:rPr>
              <w:rFonts w:ascii="Arial" w:hAnsi="Arial" w:cs="Arial"/>
              <w:lang w:eastAsia="de-DE"/>
            </w:rPr>
            <w:t>Kind weg – Probleme weg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85" w:type="dxa"/>
            <w:left w:w="108" w:type="dxa"/>
            <w:bottom w:w="85" w:type="dxa"/>
            <w:right w:w="108" w:type="dxa"/>
          </w:tcMar>
          <w:hideMark/>
        </w:tcPr>
        <w:p w:rsidR="00497D58" w:rsidRDefault="00497D58">
          <w:pPr>
            <w:pStyle w:val="Kopfzeile"/>
            <w:spacing w:line="276" w:lineRule="auto"/>
            <w:jc w:val="left"/>
            <w:rPr>
              <w:rFonts w:ascii="Arial" w:hAnsi="Arial" w:cs="Arial"/>
              <w:lang w:eastAsia="de-DE"/>
            </w:rPr>
          </w:pPr>
          <w:r>
            <w:rPr>
              <w:rFonts w:ascii="Arial" w:hAnsi="Arial" w:cs="Arial"/>
              <w:lang w:eastAsia="de-DE"/>
            </w:rPr>
            <w:t>Datum:</w:t>
          </w:r>
        </w:p>
      </w:tc>
    </w:tr>
  </w:tbl>
  <w:p w:rsidR="00497D58" w:rsidRDefault="00497D58">
    <w:pPr>
      <w:pStyle w:val="Kopfzeile"/>
    </w:pPr>
  </w:p>
  <w:p w:rsidR="00497D58" w:rsidRDefault="00497D58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58" w:rsidRDefault="00497D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95585"/>
    <w:multiLevelType w:val="hybridMultilevel"/>
    <w:tmpl w:val="5330EF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EE2"/>
    <w:rsid w:val="00270889"/>
    <w:rsid w:val="003E1EE2"/>
    <w:rsid w:val="004708AD"/>
    <w:rsid w:val="00497D58"/>
    <w:rsid w:val="004A4920"/>
    <w:rsid w:val="00862F7B"/>
    <w:rsid w:val="00A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EE2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3E1EE2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E1E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7D5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D5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97D5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D58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7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7D58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7D58"/>
    <w:pPr>
      <w:spacing w:after="0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etze-im-internet.de/gg" TargetMode="External"/><Relationship Id="rId13" Type="http://schemas.openxmlformats.org/officeDocument/2006/relationships/hyperlink" Target="http://www.pro-leben.de/abtr/%20uebersicht_bilder.php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destatis.d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zga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milienwegweiser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mfsfj.de" TargetMode="External"/><Relationship Id="rId14" Type="http://schemas.openxmlformats.org/officeDocument/2006/relationships/hyperlink" Target="http://www.planet-schule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NiLS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Laeptop4712</dc:creator>
  <cp:keywords/>
  <dc:description/>
  <cp:lastModifiedBy>Hagen Friedrichs</cp:lastModifiedBy>
  <cp:revision>3</cp:revision>
  <dcterms:created xsi:type="dcterms:W3CDTF">2014-04-29T09:06:00Z</dcterms:created>
  <dcterms:modified xsi:type="dcterms:W3CDTF">2014-06-08T21:30:00Z</dcterms:modified>
</cp:coreProperties>
</file>