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2" w:rsidRDefault="00A62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Hinweise zu Quellen, Literatur und Medien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>Amnesty International (2013) Somalia; [Online]. Verfügbar unter: http://www.amnesty.de/jahresbericht/2013/somalia?destination=node%2F3014 [29.04.2014]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 xml:space="preserve">Amnesty International (2013) </w:t>
      </w:r>
      <w:proofErr w:type="spellStart"/>
      <w:r w:rsidRPr="00483243">
        <w:rPr>
          <w:rFonts w:ascii="Arial" w:hAnsi="Arial" w:cs="Arial"/>
        </w:rPr>
        <w:t>Südsudan</w:t>
      </w:r>
      <w:proofErr w:type="spellEnd"/>
      <w:r w:rsidRPr="00483243">
        <w:rPr>
          <w:rFonts w:ascii="Arial" w:hAnsi="Arial" w:cs="Arial"/>
        </w:rPr>
        <w:t>; [Online]. Verfügbar unter: http://www.amnesty.de/jahresbericht/2013/suedsudan [29.04.2014]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>Auswärtiges Amt, Reise- und Sicherheitshinweise Somalia ; http://www.auswaertiges-amt.de/DE/Laenderinformationen/00-SiHi/SomaliaSicherheit.html [29.04.2014]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 xml:space="preserve">Auswärtiges Amt, Reise- und Sicherheitshinweise </w:t>
      </w:r>
      <w:proofErr w:type="spellStart"/>
      <w:r w:rsidRPr="00483243">
        <w:rPr>
          <w:rFonts w:ascii="Arial" w:hAnsi="Arial" w:cs="Arial"/>
        </w:rPr>
        <w:t>Südsudan</w:t>
      </w:r>
      <w:proofErr w:type="spellEnd"/>
      <w:r w:rsidRPr="00483243">
        <w:rPr>
          <w:rFonts w:ascii="Arial" w:hAnsi="Arial" w:cs="Arial"/>
        </w:rPr>
        <w:t xml:space="preserve"> ;http://www.auswaertiges-amt.de/DE/Laenderinformationen/00-SiHi/SuedsudanSicherheit.html [29.04.2014]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>Auswärtiges Amt, Somalia; http://www.auswaertiges-amt.de/DE/Aussenpolitik/Laender/Laenderinfos/01-Nodes_Uebersichtsseiten/Somalia_node.html [29.04.2014]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 xml:space="preserve">Auswärtiges Amt, </w:t>
      </w:r>
      <w:proofErr w:type="spellStart"/>
      <w:r w:rsidRPr="00483243">
        <w:rPr>
          <w:rFonts w:ascii="Arial" w:hAnsi="Arial" w:cs="Arial"/>
        </w:rPr>
        <w:t>Südsudan</w:t>
      </w:r>
      <w:proofErr w:type="spellEnd"/>
      <w:r w:rsidRPr="00483243">
        <w:rPr>
          <w:rFonts w:ascii="Arial" w:hAnsi="Arial" w:cs="Arial"/>
        </w:rPr>
        <w:t>; http://www.auswaertiges-amt.de/DE/Aussenpolitik/Laender/Laenderinfos/01-Nodes_Uebersichtsseiten/Suedsudan_node.html [29.04.2014]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>Bundesamt für Migration und Flüchtlinge, Migration nach Deutschland, Asyl und Flüchtlingsschutz, Asylrecht; http://www.bamf.de/DE/Migration/AsylFluechtlinge/Asylrecht/asylrecht-node.html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>Bundeszentrale für politische Bildung, Menschenrechte, http://www.bpb.de/nachschlagen/lexika/politiklexikon/17842/menschenrechte</w:t>
      </w:r>
    </w:p>
    <w:p w:rsidR="00DF491D" w:rsidRPr="00E5008A" w:rsidRDefault="00DF491D" w:rsidP="00E5008A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5008A">
        <w:rPr>
          <w:rFonts w:ascii="Arial" w:hAnsi="Arial" w:cs="Arial"/>
        </w:rPr>
        <w:t xml:space="preserve">Kirchenamt der Evangelischen Kirche in Deutschland (Hrsg.), EKD-Text 108 "... denn ihr seid selbst Fremde gewesen. Vielfalt anerkennen und gestalten", </w:t>
      </w:r>
      <w:r w:rsidR="00E5008A" w:rsidRPr="00524665">
        <w:rPr>
          <w:rFonts w:ascii="Arial" w:hAnsi="Arial" w:cs="Arial"/>
        </w:rPr>
        <w:t>http://www.ekd.de/download/ekd_texte_108.pdf</w:t>
      </w:r>
      <w:r w:rsidR="00E5008A">
        <w:rPr>
          <w:rFonts w:ascii="Arial" w:hAnsi="Arial" w:cs="Arial"/>
        </w:rPr>
        <w:t xml:space="preserve"> </w:t>
      </w:r>
    </w:p>
    <w:p w:rsidR="00395DE4" w:rsidRPr="00483243" w:rsidRDefault="00395DE4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483243">
        <w:rPr>
          <w:rFonts w:ascii="Arial" w:hAnsi="Arial" w:cs="Arial"/>
        </w:rPr>
        <w:t>Helmstedter</w:t>
      </w:r>
      <w:proofErr w:type="spellEnd"/>
      <w:r w:rsidRPr="00483243">
        <w:rPr>
          <w:rFonts w:ascii="Arial" w:hAnsi="Arial" w:cs="Arial"/>
        </w:rPr>
        <w:t xml:space="preserve"> Nachrichten: Ein Dorf setzt sich für </w:t>
      </w:r>
      <w:r w:rsidR="00483243" w:rsidRPr="00483243">
        <w:rPr>
          <w:rFonts w:ascii="Arial" w:hAnsi="Arial" w:cs="Arial"/>
        </w:rPr>
        <w:t xml:space="preserve">seine </w:t>
      </w:r>
      <w:r w:rsidRPr="00483243">
        <w:rPr>
          <w:rFonts w:ascii="Arial" w:hAnsi="Arial" w:cs="Arial"/>
        </w:rPr>
        <w:t>Flüchtlinge ein; 17.05.2013</w:t>
      </w:r>
      <w:r w:rsidR="00483243" w:rsidRPr="00483243">
        <w:rPr>
          <w:rFonts w:ascii="Arial" w:hAnsi="Arial" w:cs="Arial"/>
        </w:rPr>
        <w:t xml:space="preserve">; </w:t>
      </w:r>
      <w:r w:rsidR="00483243" w:rsidRPr="00524665">
        <w:rPr>
          <w:rFonts w:ascii="Arial" w:hAnsi="Arial" w:cs="Arial"/>
        </w:rPr>
        <w:t>http://www.braunschweiger-zeitung.de/gemeinsam/ein-dorf-setzt-sich-fuer-fluechtlinge-ein-id1408299.html</w:t>
      </w:r>
      <w:r w:rsidRPr="00483243">
        <w:rPr>
          <w:rFonts w:ascii="Arial" w:hAnsi="Arial" w:cs="Arial"/>
        </w:rPr>
        <w:t xml:space="preserve"> 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483243">
        <w:rPr>
          <w:rFonts w:ascii="Arial" w:hAnsi="Arial" w:cs="Arial"/>
        </w:rPr>
        <w:t>Helmstedter</w:t>
      </w:r>
      <w:proofErr w:type="spellEnd"/>
      <w:r w:rsidRPr="00483243">
        <w:rPr>
          <w:rFonts w:ascii="Arial" w:hAnsi="Arial" w:cs="Arial"/>
        </w:rPr>
        <w:t xml:space="preserve"> Nachrichten: Reaktionen auf den Artikel: Ein Dorf setzt sich für seine Flüchtlinge ein; 17.05.2013; http://www.helmstedter-nachrichten.de/lokales/Helmstedt/koenigslutter-umgebung/ein-dorf-setzt-sich-fuer-seine-fluechtlinge-ein-id1007990.htmlHelmstedter Nachrichten</w:t>
      </w:r>
    </w:p>
    <w:p w:rsidR="00AC4F53" w:rsidRPr="00AC4F53" w:rsidRDefault="00AC4F53" w:rsidP="00AC4F5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AC4F53">
        <w:rPr>
          <w:rFonts w:ascii="Arial" w:hAnsi="Arial" w:cs="Arial"/>
        </w:rPr>
        <w:t>Landeshauptstadt Hannover, Agenda 21 - und Nachhaltigkeitsbüro; http://www.agenda21.de/millenniumsziele.html</w:t>
      </w:r>
    </w:p>
    <w:p w:rsidR="00027AD1" w:rsidRPr="00027AD1" w:rsidRDefault="00027AD1" w:rsidP="00027AD1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027AD1">
        <w:rPr>
          <w:rFonts w:ascii="Arial" w:hAnsi="Arial" w:cs="Arial"/>
        </w:rPr>
        <w:t>Ökumenische Initiative Eine Welt;</w:t>
      </w:r>
      <w:r>
        <w:rPr>
          <w:rFonts w:ascii="Arial" w:hAnsi="Arial" w:cs="Arial"/>
        </w:rPr>
        <w:t xml:space="preserve"> </w:t>
      </w:r>
      <w:r w:rsidRPr="00027AD1">
        <w:rPr>
          <w:rFonts w:ascii="Arial" w:hAnsi="Arial" w:cs="Arial"/>
        </w:rPr>
        <w:t>http://www.oeiew.de/ueberuns/ziele Hier gibt es weitere Informationen zu der ÖIEW</w:t>
      </w:r>
    </w:p>
    <w:p w:rsidR="00395DE4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483243">
        <w:rPr>
          <w:rFonts w:ascii="Arial" w:hAnsi="Arial" w:cs="Arial"/>
        </w:rPr>
        <w:t>Plaßmann</w:t>
      </w:r>
      <w:proofErr w:type="spellEnd"/>
      <w:r w:rsidRPr="00483243">
        <w:rPr>
          <w:rFonts w:ascii="Arial" w:hAnsi="Arial" w:cs="Arial"/>
        </w:rPr>
        <w:t xml:space="preserve">, Thomas; </w:t>
      </w:r>
      <w:r w:rsidRPr="00524665">
        <w:rPr>
          <w:rFonts w:ascii="Arial" w:hAnsi="Arial" w:cs="Arial"/>
        </w:rPr>
        <w:t>http://www.corsafan.de/bilder/plassmann_2013-10.jpg</w:t>
      </w:r>
      <w:r w:rsidRPr="00483243">
        <w:rPr>
          <w:rFonts w:ascii="Arial" w:hAnsi="Arial" w:cs="Arial"/>
        </w:rPr>
        <w:t xml:space="preserve"> [10.06.2014]</w:t>
      </w:r>
    </w:p>
    <w:p w:rsidR="00483243" w:rsidRDefault="00483243" w:rsidP="0048324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483243">
        <w:rPr>
          <w:rFonts w:ascii="Arial" w:hAnsi="Arial" w:cs="Arial"/>
        </w:rPr>
        <w:t xml:space="preserve">Strauß, </w:t>
      </w:r>
      <w:r>
        <w:rPr>
          <w:rFonts w:ascii="Arial" w:hAnsi="Arial" w:cs="Arial"/>
        </w:rPr>
        <w:t xml:space="preserve">Michael, </w:t>
      </w:r>
      <w:r w:rsidRPr="00483243">
        <w:rPr>
          <w:rFonts w:ascii="Arial" w:hAnsi="Arial" w:cs="Arial"/>
        </w:rPr>
        <w:t>Pressestelle der ev. - luth. Landeskirche in Braunschweig;14.11.2013</w:t>
      </w:r>
      <w:r>
        <w:rPr>
          <w:rFonts w:ascii="Arial" w:hAnsi="Arial" w:cs="Arial"/>
        </w:rPr>
        <w:t>;</w:t>
      </w:r>
      <w:r w:rsidRPr="00483243">
        <w:rPr>
          <w:rFonts w:ascii="Arial" w:hAnsi="Arial" w:cs="Arial"/>
        </w:rPr>
        <w:t>http://www.ndr.de/kirche/videos/ansichtssache115.html</w:t>
      </w:r>
    </w:p>
    <w:p w:rsidR="008D2E82" w:rsidRDefault="00AC4F53" w:rsidP="00AC4F5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</w:rPr>
      </w:pPr>
      <w:r w:rsidRPr="00AC4F53">
        <w:rPr>
          <w:rFonts w:ascii="Arial" w:hAnsi="Arial" w:cs="Arial"/>
        </w:rPr>
        <w:t xml:space="preserve">Vereinte Nationen, </w:t>
      </w:r>
      <w:proofErr w:type="spellStart"/>
      <w:r w:rsidRPr="00AC4F53">
        <w:rPr>
          <w:rFonts w:ascii="Arial" w:hAnsi="Arial" w:cs="Arial"/>
        </w:rPr>
        <w:t>Gneralversammlung</w:t>
      </w:r>
      <w:proofErr w:type="spellEnd"/>
      <w:r w:rsidRPr="00AC4F53">
        <w:rPr>
          <w:rFonts w:ascii="Arial" w:hAnsi="Arial" w:cs="Arial"/>
        </w:rPr>
        <w:t>, Allgemeine Erklärung der Menschenrechte</w:t>
      </w:r>
    </w:p>
    <w:p w:rsidR="008D2E82" w:rsidRDefault="008D2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2E82" w:rsidRDefault="008D2E82" w:rsidP="008D2E82">
      <w:pPr>
        <w:pStyle w:val="Listenabsatz"/>
        <w:ind w:left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Hilfreiche Internetadressen:</w:t>
      </w:r>
    </w:p>
    <w:p w:rsidR="008D2E82" w:rsidRDefault="008D2E82" w:rsidP="008D2E82">
      <w:pPr>
        <w:pStyle w:val="Listenabsatz"/>
        <w:ind w:left="0"/>
        <w:rPr>
          <w:rFonts w:ascii="Arial" w:hAnsi="Arial" w:cs="Arial"/>
          <w:b/>
          <w:noProof/>
        </w:rPr>
      </w:pPr>
    </w:p>
    <w:p w:rsidR="008D2E82" w:rsidRDefault="008D2E82" w:rsidP="008D2E82">
      <w:pPr>
        <w:pStyle w:val="Listenabsatz"/>
        <w:ind w:left="426"/>
        <w:rPr>
          <w:noProof/>
        </w:rPr>
      </w:pPr>
      <w:r w:rsidRPr="008E004A">
        <w:rPr>
          <w:rFonts w:ascii="Times New Roman" w:hAnsi="Times New Roman"/>
          <w:noProof/>
        </w:rPr>
        <w:t>http://www.bibelwissenschaft.de/wibilex/dasbibellexikon/lexikon/sachwort/anzeigen/details/asyl-asylrecht-at-3/ch/8966d1155f0b958a1175fa25764de996/</w:t>
      </w:r>
    </w:p>
    <w:p w:rsidR="008D2E82" w:rsidRDefault="008D2E82" w:rsidP="008D2E82">
      <w:pPr>
        <w:pStyle w:val="Listenabsatz"/>
        <w:ind w:left="426"/>
        <w:rPr>
          <w:noProof/>
        </w:rPr>
      </w:pPr>
    </w:p>
    <w:p w:rsidR="008D2E82" w:rsidRDefault="008D2E82" w:rsidP="008D2E82">
      <w:pPr>
        <w:pStyle w:val="Listenabsatz"/>
        <w:ind w:left="426"/>
        <w:rPr>
          <w:noProof/>
          <w:color w:val="C0504D"/>
        </w:rPr>
      </w:pPr>
      <w:r w:rsidRPr="008E004A">
        <w:rPr>
          <w:rFonts w:ascii="Times New Roman" w:hAnsi="Times New Roman"/>
          <w:noProof/>
        </w:rPr>
        <w:t>http://www.kircheundgesellschaft.de/theologische-und-gesellschaftliche-grundfragen/integration-und-migration/</w:t>
      </w:r>
      <w:r>
        <w:rPr>
          <w:noProof/>
          <w:color w:val="C0504D"/>
        </w:rPr>
        <w:t xml:space="preserve"> </w:t>
      </w:r>
    </w:p>
    <w:p w:rsidR="008D2E82" w:rsidRDefault="008D2E82" w:rsidP="008D2E82">
      <w:pPr>
        <w:pStyle w:val="Listenabsatz"/>
        <w:ind w:left="426"/>
        <w:rPr>
          <w:noProof/>
          <w:color w:val="C0504D"/>
        </w:rPr>
      </w:pPr>
    </w:p>
    <w:p w:rsidR="008D2E82" w:rsidRDefault="008D2E82" w:rsidP="008D2E82">
      <w:pPr>
        <w:ind w:left="426"/>
        <w:rPr>
          <w:noProof/>
        </w:rPr>
      </w:pPr>
      <w:r w:rsidRPr="008E004A">
        <w:rPr>
          <w:rFonts w:ascii="Times New Roman" w:hAnsi="Times New Roman" w:cs="Times New Roman"/>
          <w:noProof/>
        </w:rPr>
        <w:t>http://www.kircheundgesellschaft.de/fileadmin/Dateien/Fachbereich_I/Dokumente/Tagungsdokumentationen/Asylpolitsches_Forum_2013/Prantl_Schwerte__Evang._Akademie_Asylgrundrechtsaenderung_6.12.13.pdf</w:t>
      </w:r>
    </w:p>
    <w:p w:rsidR="008D2E82" w:rsidRDefault="008D2E82" w:rsidP="008D2E82">
      <w:pPr>
        <w:ind w:left="426"/>
        <w:rPr>
          <w:noProof/>
        </w:rPr>
      </w:pPr>
      <w:r w:rsidRPr="008E004A">
        <w:rPr>
          <w:rFonts w:ascii="Times New Roman" w:hAnsi="Times New Roman" w:cs="Times New Roman"/>
          <w:noProof/>
        </w:rPr>
        <w:t>http://www.sueddeutsche.de/politik</w:t>
      </w:r>
      <w:bookmarkStart w:id="0" w:name="_GoBack"/>
      <w:bookmarkEnd w:id="0"/>
      <w:r w:rsidRPr="008E004A">
        <w:rPr>
          <w:rFonts w:ascii="Times New Roman" w:hAnsi="Times New Roman" w:cs="Times New Roman"/>
          <w:noProof/>
        </w:rPr>
        <w:t>/europaeische-fluechtlingspolitik-gestorben-an-der-hoffnung-1.1128073</w:t>
      </w:r>
    </w:p>
    <w:p w:rsidR="00483243" w:rsidRPr="00483243" w:rsidRDefault="00483243" w:rsidP="008D2E82">
      <w:pPr>
        <w:pStyle w:val="Listenabsatz"/>
        <w:spacing w:after="0"/>
        <w:rPr>
          <w:rFonts w:ascii="Arial" w:hAnsi="Arial" w:cs="Arial"/>
        </w:rPr>
      </w:pPr>
    </w:p>
    <w:sectPr w:rsidR="00483243" w:rsidRPr="0048324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9" w:rsidRDefault="005E45B9" w:rsidP="004414DA">
      <w:pPr>
        <w:spacing w:after="0" w:line="240" w:lineRule="auto"/>
      </w:pPr>
      <w:r>
        <w:separator/>
      </w:r>
    </w:p>
  </w:endnote>
  <w:endnote w:type="continuationSeparator" w:id="0">
    <w:p w:rsidR="005E45B9" w:rsidRDefault="005E45B9" w:rsidP="0044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9" w:rsidRDefault="005E45B9" w:rsidP="004414DA">
      <w:pPr>
        <w:spacing w:after="0" w:line="240" w:lineRule="auto"/>
      </w:pPr>
      <w:r>
        <w:separator/>
      </w:r>
    </w:p>
  </w:footnote>
  <w:footnote w:type="continuationSeparator" w:id="0">
    <w:p w:rsidR="005E45B9" w:rsidRDefault="005E45B9" w:rsidP="0044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DA" w:rsidRPr="004414DA" w:rsidRDefault="004414DA" w:rsidP="004414DA">
    <w:pPr>
      <w:shd w:val="clear" w:color="auto" w:fill="D9D9D9"/>
      <w:spacing w:before="120" w:line="360" w:lineRule="auto"/>
      <w:ind w:right="-2"/>
      <w:jc w:val="center"/>
      <w:rPr>
        <w:rFonts w:ascii="Arial" w:eastAsia="Times New Roman" w:hAnsi="Arial" w:cs="Arial"/>
        <w:b/>
        <w:sz w:val="28"/>
        <w:szCs w:val="28"/>
      </w:rPr>
    </w:pPr>
    <w:r w:rsidRPr="004414DA">
      <w:rPr>
        <w:rFonts w:ascii="Arial" w:eastAsia="Times New Roman" w:hAnsi="Arial" w:cs="Arial"/>
        <w:noProof/>
        <w:color w:val="7F7F7F"/>
        <w:lang w:eastAsia="de-DE"/>
      </w:rPr>
      <w:drawing>
        <wp:anchor distT="0" distB="0" distL="114300" distR="114300" simplePos="0" relativeHeight="251659264" behindDoc="0" locked="0" layoutInCell="1" allowOverlap="1" wp14:anchorId="3C6FA54C" wp14:editId="22252203">
          <wp:simplePos x="0" y="0"/>
          <wp:positionH relativeFrom="column">
            <wp:posOffset>4081145</wp:posOffset>
          </wp:positionH>
          <wp:positionV relativeFrom="paragraph">
            <wp:posOffset>-392430</wp:posOffset>
          </wp:positionV>
          <wp:extent cx="1314450" cy="996315"/>
          <wp:effectExtent l="57150" t="76200" r="38100" b="70485"/>
          <wp:wrapTopAndBottom/>
          <wp:docPr id="1" name="Grafik 1" descr="C:\Users\Hendrik Gößling\Desktop\K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ik Gößling\Desktop\Kr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15109">
                    <a:off x="0" y="0"/>
                    <a:ext cx="1314450" cy="9963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4DA">
      <w:rPr>
        <w:rFonts w:ascii="Arial" w:eastAsia="Times New Roman" w:hAnsi="Arial" w:cs="Arial"/>
        <w:b/>
        <w:sz w:val="28"/>
        <w:szCs w:val="28"/>
      </w:rPr>
      <w:t>(K)ein Platz für Asylsuchende</w:t>
    </w:r>
    <w:r w:rsidRPr="004414DA">
      <w:rPr>
        <w:rFonts w:ascii="Arial" w:eastAsia="Times New Roman" w:hAnsi="Arial" w:cs="Arial"/>
        <w:b/>
        <w:sz w:val="28"/>
        <w:szCs w:val="28"/>
      </w:rPr>
      <w:tab/>
    </w:r>
    <w:r w:rsidRPr="004414DA">
      <w:rPr>
        <w:rFonts w:ascii="Arial" w:eastAsia="Times New Roman" w:hAnsi="Arial" w:cs="Arial"/>
        <w:b/>
        <w:sz w:val="28"/>
        <w:szCs w:val="28"/>
      </w:rPr>
      <w:tab/>
    </w:r>
  </w:p>
  <w:p w:rsidR="004414DA" w:rsidRDefault="004414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757"/>
    <w:multiLevelType w:val="hybridMultilevel"/>
    <w:tmpl w:val="3A285B24"/>
    <w:lvl w:ilvl="0" w:tplc="3C6C5624">
      <w:start w:val="18"/>
      <w:numFmt w:val="bullet"/>
      <w:lvlText w:val="-"/>
      <w:lvlJc w:val="left"/>
      <w:pPr>
        <w:ind w:left="535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>
    <w:nsid w:val="39F07384"/>
    <w:multiLevelType w:val="hybridMultilevel"/>
    <w:tmpl w:val="BB345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2B47"/>
    <w:multiLevelType w:val="hybridMultilevel"/>
    <w:tmpl w:val="ECCA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4FC9"/>
    <w:multiLevelType w:val="hybridMultilevel"/>
    <w:tmpl w:val="2BB06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5DB"/>
    <w:multiLevelType w:val="hybridMultilevel"/>
    <w:tmpl w:val="B922DF72"/>
    <w:lvl w:ilvl="0" w:tplc="0407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D"/>
    <w:rsid w:val="00027AD1"/>
    <w:rsid w:val="00135022"/>
    <w:rsid w:val="00395DE4"/>
    <w:rsid w:val="004414DA"/>
    <w:rsid w:val="00483243"/>
    <w:rsid w:val="00524665"/>
    <w:rsid w:val="005E45B9"/>
    <w:rsid w:val="00631C8D"/>
    <w:rsid w:val="00656CE2"/>
    <w:rsid w:val="006D7FE7"/>
    <w:rsid w:val="008D2E82"/>
    <w:rsid w:val="008E004A"/>
    <w:rsid w:val="00A623FD"/>
    <w:rsid w:val="00AC4F53"/>
    <w:rsid w:val="00DF491D"/>
    <w:rsid w:val="00E118EF"/>
    <w:rsid w:val="00E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623FD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23FD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4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4DA"/>
  </w:style>
  <w:style w:type="paragraph" w:styleId="Fuzeile">
    <w:name w:val="footer"/>
    <w:basedOn w:val="Standard"/>
    <w:link w:val="FuzeileZchn"/>
    <w:uiPriority w:val="99"/>
    <w:unhideWhenUsed/>
    <w:rsid w:val="0044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623FD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23FD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4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4DA"/>
  </w:style>
  <w:style w:type="paragraph" w:styleId="Fuzeile">
    <w:name w:val="footer"/>
    <w:basedOn w:val="Standard"/>
    <w:link w:val="FuzeileZchn"/>
    <w:uiPriority w:val="99"/>
    <w:unhideWhenUsed/>
    <w:rsid w:val="00441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Hendrik Gößling</cp:lastModifiedBy>
  <cp:revision>7</cp:revision>
  <dcterms:created xsi:type="dcterms:W3CDTF">2014-06-10T22:25:00Z</dcterms:created>
  <dcterms:modified xsi:type="dcterms:W3CDTF">2014-07-08T14:02:00Z</dcterms:modified>
</cp:coreProperties>
</file>